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3B12" w:rsidRPr="00847EC8" w:rsidRDefault="008F0639" w:rsidP="00F97B65">
      <w:pPr>
        <w:pStyle w:val="sataurixm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before="0" w:after="0" w:line="20" w:lineRule="atLeast"/>
        <w:ind w:firstLine="0"/>
        <w:jc w:val="both"/>
        <w:rPr>
          <w:sz w:val="28"/>
          <w:szCs w:val="28"/>
          <w:lang w:val="ka-GE"/>
        </w:rPr>
      </w:pPr>
      <w:r>
        <w:rPr>
          <w:sz w:val="28"/>
          <w:szCs w:val="28"/>
          <w:lang w:val="ka-GE"/>
        </w:rPr>
        <w:t xml:space="preserve">  </w:t>
      </w:r>
      <w:r w:rsidR="00A03B12" w:rsidRPr="00847EC8">
        <w:rPr>
          <w:sz w:val="28"/>
          <w:szCs w:val="28"/>
          <w:lang w:val="ka-GE"/>
        </w:rPr>
        <w:t xml:space="preserve">საქართველოს  მთავრობის  2010  წლის  17 დეკემბრის  N385  </w:t>
      </w:r>
      <w:r w:rsidR="001576D4" w:rsidRPr="00847EC8">
        <w:rPr>
          <w:sz w:val="28"/>
          <w:szCs w:val="28"/>
          <w:lang w:val="ka-GE"/>
        </w:rPr>
        <w:t xml:space="preserve">დადგენილება </w:t>
      </w:r>
      <w:r w:rsidR="00A03B12" w:rsidRPr="00847EC8">
        <w:rPr>
          <w:sz w:val="28"/>
          <w:szCs w:val="28"/>
          <w:lang w:val="ka-GE"/>
        </w:rPr>
        <w:t xml:space="preserve">  </w:t>
      </w:r>
    </w:p>
    <w:p w:rsidR="004C69CC" w:rsidRDefault="004C69CC" w:rsidP="004C69CC">
      <w:pPr>
        <w:jc w:val="both"/>
        <w:rPr>
          <w:rFonts w:ascii="Sylfaen" w:eastAsia="Times New Roman" w:hAnsi="Sylfaen" w:cs="Sylfaen"/>
          <w:noProof/>
          <w:sz w:val="28"/>
          <w:szCs w:val="28"/>
          <w:lang w:val="ka-GE"/>
        </w:rPr>
      </w:pPr>
      <w:r w:rsidRPr="004C69CC">
        <w:rPr>
          <w:rFonts w:ascii="Sylfaen" w:eastAsia="Times New Roman" w:hAnsi="Sylfaen" w:cs="Sylfaen"/>
          <w:b/>
          <w:noProof/>
          <w:sz w:val="28"/>
          <w:szCs w:val="28"/>
          <w:lang w:val="ka-GE"/>
        </w:rPr>
        <w:t>დანართი 2. მუხლი 4, პუნქტი გ)</w:t>
      </w:r>
      <w:r w:rsidRPr="00907816">
        <w:rPr>
          <w:rFonts w:ascii="Sylfaen" w:eastAsia="Times New Roman" w:hAnsi="Sylfaen" w:cs="Sylfaen"/>
          <w:noProof/>
          <w:sz w:val="28"/>
          <w:szCs w:val="28"/>
          <w:lang w:val="ka-GE"/>
        </w:rPr>
        <w:t xml:space="preserve">  </w:t>
      </w:r>
    </w:p>
    <w:p w:rsidR="004C69CC" w:rsidRDefault="004C69CC" w:rsidP="004C69CC">
      <w:pPr>
        <w:pStyle w:val="ListParagraph"/>
        <w:numPr>
          <w:ilvl w:val="0"/>
          <w:numId w:val="7"/>
        </w:numPr>
        <w:jc w:val="both"/>
        <w:rPr>
          <w:rFonts w:ascii="Sylfaen" w:eastAsia="Times New Roman" w:hAnsi="Sylfaen" w:cs="Sylfaen"/>
          <w:noProof/>
          <w:sz w:val="28"/>
          <w:szCs w:val="28"/>
          <w:lang w:val="ka-GE"/>
        </w:rPr>
      </w:pPr>
      <w:r w:rsidRPr="004C69CC">
        <w:rPr>
          <w:rFonts w:ascii="Sylfaen" w:eastAsia="Times New Roman" w:hAnsi="Sylfaen" w:cs="Sylfaen"/>
          <w:noProof/>
          <w:sz w:val="28"/>
          <w:szCs w:val="28"/>
          <w:lang w:val="ka-GE"/>
        </w:rPr>
        <w:t xml:space="preserve">„ნებართვის დანართის მაძიებელმა ნებართვის დანართის – „გადაუდებელი სამედიცინო დახმარების (EMERGENCY)“ მოპოვების მიზნით, </w:t>
      </w:r>
    </w:p>
    <w:p w:rsidR="004C69CC" w:rsidRPr="004C69CC" w:rsidRDefault="004C69CC" w:rsidP="004C69CC">
      <w:pPr>
        <w:ind w:left="360"/>
        <w:jc w:val="both"/>
        <w:rPr>
          <w:rFonts w:ascii="Sylfaen" w:eastAsia="Times New Roman" w:hAnsi="Sylfaen" w:cs="Sylfaen"/>
          <w:noProof/>
          <w:sz w:val="28"/>
          <w:szCs w:val="28"/>
          <w:lang w:val="ka-GE"/>
        </w:rPr>
      </w:pPr>
      <w:r w:rsidRPr="004C69CC">
        <w:rPr>
          <w:rFonts w:ascii="Sylfaen" w:eastAsia="Times New Roman" w:hAnsi="Sylfaen" w:cs="Sylfaen"/>
          <w:noProof/>
          <w:sz w:val="28"/>
          <w:szCs w:val="28"/>
          <w:lang w:val="ka-GE"/>
        </w:rPr>
        <w:t>უნდა წარადგინოს „გადაუდებელი სამედიცინო დახმარება (EMERGENCY)“ შესაბამისი დონის ფლობის დამადასტურებელი ყველა სათანადო დოკუმენტი, მინისტრის 2016 წლის 4 მარტის №01-9/ნ ბრძანების №2 დანართის მიხედვით“.</w:t>
      </w:r>
    </w:p>
    <w:p w:rsidR="004C69CC" w:rsidRPr="00907816" w:rsidRDefault="004C69CC" w:rsidP="004C69CC">
      <w:pPr>
        <w:jc w:val="both"/>
        <w:rPr>
          <w:rFonts w:ascii="Sylfaen" w:eastAsia="Times New Roman" w:hAnsi="Sylfaen" w:cs="Sylfaen"/>
          <w:noProof/>
          <w:sz w:val="28"/>
          <w:szCs w:val="28"/>
          <w:lang w:val="ka-GE"/>
        </w:rPr>
      </w:pPr>
      <w:r>
        <w:rPr>
          <w:rFonts w:ascii="Sylfaen" w:eastAsia="Times New Roman" w:hAnsi="Sylfaen" w:cs="Sylfaen"/>
          <w:noProof/>
          <w:sz w:val="28"/>
          <w:szCs w:val="28"/>
          <w:lang w:val="ka-GE"/>
        </w:rPr>
        <w:t xml:space="preserve">ეს ჩანაწერი, </w:t>
      </w:r>
      <w:r w:rsidRPr="00907816">
        <w:rPr>
          <w:rFonts w:ascii="Sylfaen" w:eastAsia="Times New Roman" w:hAnsi="Sylfaen" w:cs="Sylfaen"/>
          <w:noProof/>
          <w:sz w:val="28"/>
          <w:szCs w:val="28"/>
          <w:lang w:val="ka-GE"/>
        </w:rPr>
        <w:t xml:space="preserve"> ,,გადაუდებელი სამედიცინო დახმარება (EMERGENCY)“-ს ნებართვის დანართის  მაძიებელს  ვალდებულებას უჩენს განაცხადშივე  მიუთითოს  EMERGENCY-ის მოთხოვნილი დონე და თანდართული დოკუმენტაციით დაადასტუროს დაწესებულების მიერ ამ დონის შესაბამისი მოთხოვნების განხორციელების შესაძლებლობა. </w:t>
      </w:r>
    </w:p>
    <w:p w:rsidR="004C69CC" w:rsidRPr="004C69CC" w:rsidRDefault="004C69CC" w:rsidP="004C69CC">
      <w:pPr>
        <w:jc w:val="both"/>
        <w:rPr>
          <w:rFonts w:ascii="Sylfaen" w:eastAsia="Times New Roman" w:hAnsi="Sylfaen" w:cs="Sylfaen"/>
          <w:noProof/>
          <w:sz w:val="28"/>
          <w:szCs w:val="28"/>
          <w:lang w:val="ka-GE"/>
        </w:rPr>
      </w:pPr>
      <w:r w:rsidRPr="004C69CC">
        <w:rPr>
          <w:rFonts w:ascii="Sylfaen" w:eastAsia="Times New Roman" w:hAnsi="Sylfaen" w:cs="Sylfaen"/>
          <w:b/>
          <w:noProof/>
          <w:sz w:val="28"/>
          <w:szCs w:val="28"/>
          <w:lang w:val="ka-GE"/>
        </w:rPr>
        <w:t>შესაბამისად, დანართი 2. მუხლი 4, პუნქტი გ)</w:t>
      </w:r>
      <w:r w:rsidRPr="00907816">
        <w:rPr>
          <w:rFonts w:ascii="Sylfaen" w:eastAsia="Times New Roman" w:hAnsi="Sylfaen" w:cs="Sylfaen"/>
          <w:noProof/>
          <w:sz w:val="28"/>
          <w:szCs w:val="28"/>
          <w:lang w:val="ka-GE"/>
        </w:rPr>
        <w:t xml:space="preserve">  </w:t>
      </w:r>
      <w:r w:rsidR="0088667B">
        <w:rPr>
          <w:rFonts w:ascii="Sylfaen" w:eastAsia="Times New Roman" w:hAnsi="Sylfaen" w:cs="Sylfaen"/>
          <w:noProof/>
          <w:sz w:val="28"/>
          <w:szCs w:val="28"/>
          <w:lang w:val="ka-GE"/>
        </w:rPr>
        <w:t xml:space="preserve"> </w:t>
      </w:r>
      <w:r>
        <w:rPr>
          <w:rFonts w:ascii="Sylfaen" w:eastAsia="Times New Roman" w:hAnsi="Sylfaen" w:cs="Sylfaen"/>
          <w:noProof/>
          <w:sz w:val="28"/>
          <w:szCs w:val="28"/>
          <w:lang w:val="ka-GE"/>
        </w:rPr>
        <w:t xml:space="preserve"> </w:t>
      </w:r>
      <w:r w:rsidRPr="00712BF3">
        <w:rPr>
          <w:rFonts w:ascii="Sylfaen" w:eastAsia="Times New Roman" w:hAnsi="Sylfaen" w:cs="Sylfaen"/>
          <w:b/>
          <w:noProof/>
          <w:sz w:val="28"/>
          <w:szCs w:val="28"/>
          <w:lang w:val="ka-GE"/>
        </w:rPr>
        <w:t xml:space="preserve">ჩამოყალიბდეს შემდეგნაირად: </w:t>
      </w:r>
    </w:p>
    <w:p w:rsidR="004C69CC" w:rsidRPr="004C69CC" w:rsidRDefault="004C69CC" w:rsidP="004C69CC">
      <w:pPr>
        <w:pStyle w:val="ListParagraph"/>
        <w:numPr>
          <w:ilvl w:val="0"/>
          <w:numId w:val="7"/>
        </w:numPr>
        <w:jc w:val="both"/>
        <w:rPr>
          <w:rFonts w:ascii="Sylfaen" w:eastAsia="Times New Roman" w:hAnsi="Sylfaen" w:cs="Sylfaen"/>
          <w:noProof/>
          <w:sz w:val="28"/>
          <w:szCs w:val="28"/>
          <w:lang w:val="ka-GE"/>
        </w:rPr>
      </w:pPr>
      <w:r w:rsidRPr="004C69CC">
        <w:rPr>
          <w:rFonts w:ascii="Sylfaen" w:eastAsia="Times New Roman" w:hAnsi="Sylfaen" w:cs="Sylfaen"/>
          <w:noProof/>
          <w:sz w:val="28"/>
          <w:szCs w:val="28"/>
          <w:lang w:val="ka-GE"/>
        </w:rPr>
        <w:t xml:space="preserve">„ნებართვის დანართის მაძიებელმა ნებართვის დანართის – „გადაუდებელი სამედიცინო დახმარების (EMERGENCY)“ </w:t>
      </w:r>
    </w:p>
    <w:p w:rsidR="004C69CC" w:rsidRPr="00712BF3" w:rsidRDefault="004C69CC" w:rsidP="004C69CC">
      <w:pPr>
        <w:jc w:val="both"/>
        <w:rPr>
          <w:rFonts w:ascii="Sylfaen" w:eastAsia="Times New Roman" w:hAnsi="Sylfaen" w:cs="Sylfaen"/>
          <w:noProof/>
          <w:sz w:val="28"/>
          <w:szCs w:val="28"/>
          <w:lang w:val="ka-GE"/>
        </w:rPr>
      </w:pPr>
      <w:r w:rsidRPr="00712BF3">
        <w:rPr>
          <w:rFonts w:ascii="Sylfaen" w:eastAsia="Times New Roman" w:hAnsi="Sylfaen" w:cs="Sylfaen"/>
          <w:noProof/>
          <w:sz w:val="28"/>
          <w:szCs w:val="28"/>
          <w:lang w:val="ka-GE"/>
        </w:rPr>
        <w:t xml:space="preserve">მოპოვების მიზნით, უნდა მიუთითოს  „გადაუდებელი სამედიცინო დახმარების (EMERGENCY) - ის  </w:t>
      </w:r>
      <w:r w:rsidRPr="003E6AF0">
        <w:rPr>
          <w:rFonts w:ascii="Sylfaen" w:eastAsia="Times New Roman" w:hAnsi="Sylfaen" w:cs="Sylfaen"/>
          <w:noProof/>
          <w:sz w:val="28"/>
          <w:szCs w:val="28"/>
          <w:u w:val="single"/>
          <w:lang w:val="ka-GE"/>
        </w:rPr>
        <w:t>მოთხოვნილი დონე, დაწესებულების ტიპი/ქვეტიპი,</w:t>
      </w:r>
      <w:r w:rsidRPr="00712BF3">
        <w:rPr>
          <w:rFonts w:ascii="Sylfaen" w:eastAsia="Times New Roman" w:hAnsi="Sylfaen" w:cs="Sylfaen"/>
          <w:noProof/>
          <w:sz w:val="28"/>
          <w:szCs w:val="28"/>
          <w:lang w:val="ka-GE"/>
        </w:rPr>
        <w:t xml:space="preserve"> „გადაუდებელი სამედიცინო დახმარება (EMERGENCY)“ შესაბამისი დონის დამადასტურებელი ყველა სათანადო დოკუმენტი, მინისტრის 2016 წლის 4 მარტის №01-9/ნ ბრძანების №2 დანართის მიხედვით“.</w:t>
      </w:r>
    </w:p>
    <w:p w:rsidR="00CE7D4D" w:rsidRDefault="00CE7D4D" w:rsidP="004C69CC">
      <w:pPr>
        <w:pStyle w:val="sataurixm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before="0" w:after="0" w:line="20" w:lineRule="atLeast"/>
        <w:ind w:firstLine="0"/>
        <w:jc w:val="left"/>
        <w:rPr>
          <w:rFonts w:eastAsia="Times New Roman"/>
          <w:noProof/>
          <w:sz w:val="28"/>
          <w:szCs w:val="28"/>
          <w:lang w:val="ka-GE" w:eastAsia="x-none"/>
        </w:rPr>
      </w:pPr>
    </w:p>
    <w:p w:rsidR="00CE7D4D" w:rsidRPr="00CE7D4D" w:rsidRDefault="00CE7D4D" w:rsidP="00CE7D4D">
      <w:pPr>
        <w:pStyle w:val="sataurixm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before="0" w:after="0" w:line="20" w:lineRule="atLeast"/>
        <w:jc w:val="left"/>
        <w:rPr>
          <w:rFonts w:ascii="Times New Roman" w:hAnsi="Times New Roman" w:cs="Times New Roman"/>
          <w:noProof/>
          <w:sz w:val="28"/>
          <w:szCs w:val="28"/>
          <w:lang w:val="ka-GE" w:eastAsia="x-none"/>
        </w:rPr>
      </w:pPr>
    </w:p>
    <w:p w:rsidR="008F0639" w:rsidRPr="0056033A" w:rsidRDefault="0056033A" w:rsidP="00F97B65">
      <w:pPr>
        <w:pStyle w:val="sataurixm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before="0" w:after="0" w:line="20" w:lineRule="atLeast"/>
        <w:ind w:firstLine="0"/>
        <w:jc w:val="both"/>
        <w:rPr>
          <w:color w:val="000000"/>
          <w:sz w:val="28"/>
          <w:szCs w:val="28"/>
          <w:lang w:val="ka-GE"/>
        </w:rPr>
      </w:pPr>
      <w:r>
        <w:rPr>
          <w:sz w:val="28"/>
          <w:szCs w:val="28"/>
          <w:lang w:val="ka-GE"/>
        </w:rPr>
        <w:t>დანართი   2</w:t>
      </w:r>
      <w:r w:rsidRPr="0056033A">
        <w:rPr>
          <w:sz w:val="28"/>
          <w:szCs w:val="28"/>
          <w:vertAlign w:val="superscript"/>
          <w:lang w:val="ka-GE"/>
        </w:rPr>
        <w:t>1</w:t>
      </w:r>
      <w:r>
        <w:rPr>
          <w:sz w:val="28"/>
          <w:szCs w:val="28"/>
          <w:lang w:val="ka-GE"/>
        </w:rPr>
        <w:t>.</w:t>
      </w:r>
      <w:r>
        <w:rPr>
          <w:sz w:val="28"/>
          <w:szCs w:val="28"/>
          <w:vertAlign w:val="superscript"/>
          <w:lang w:val="ka-GE"/>
        </w:rPr>
        <w:t xml:space="preserve">   </w:t>
      </w:r>
      <w:r w:rsidR="00A03B12" w:rsidRPr="0056033A">
        <w:rPr>
          <w:sz w:val="28"/>
          <w:szCs w:val="28"/>
        </w:rPr>
        <w:t xml:space="preserve">სტაციონარული დაწესებულების </w:t>
      </w:r>
      <w:r w:rsidR="003E1858" w:rsidRPr="0056033A">
        <w:rPr>
          <w:sz w:val="28"/>
          <w:szCs w:val="28"/>
          <w:lang w:val="ka-GE"/>
        </w:rPr>
        <w:t xml:space="preserve">საერთო    </w:t>
      </w:r>
      <w:r w:rsidR="00A03B12" w:rsidRPr="0056033A">
        <w:rPr>
          <w:color w:val="000000"/>
          <w:sz w:val="28"/>
          <w:szCs w:val="28"/>
        </w:rPr>
        <w:t>სანებართვო პირობები</w:t>
      </w:r>
    </w:p>
    <w:p w:rsidR="0056033A" w:rsidRPr="0056033A" w:rsidRDefault="0056033A" w:rsidP="00F97B65">
      <w:pPr>
        <w:pStyle w:val="sataurixm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before="0" w:after="0" w:line="20" w:lineRule="atLeast"/>
        <w:ind w:firstLine="0"/>
        <w:jc w:val="both"/>
        <w:rPr>
          <w:b w:val="0"/>
          <w:color w:val="000000"/>
          <w:sz w:val="28"/>
          <w:szCs w:val="28"/>
          <w:lang w:val="ka-GE"/>
        </w:rPr>
      </w:pPr>
    </w:p>
    <w:p w:rsidR="007A42FC" w:rsidRPr="00D341FA" w:rsidRDefault="007A42FC" w:rsidP="007A42FC">
      <w:pPr>
        <w:pStyle w:val="ListParagraph"/>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b/>
          <w:bCs/>
          <w:noProof/>
          <w:sz w:val="32"/>
          <w:szCs w:val="32"/>
          <w:lang w:val="ka-GE" w:eastAsia="x-none"/>
        </w:rPr>
      </w:pPr>
      <w:r w:rsidRPr="00D341FA">
        <w:rPr>
          <w:rFonts w:ascii="Sylfaen" w:eastAsia="Times New Roman" w:hAnsi="Sylfaen" w:cs="Sylfaen"/>
          <w:b/>
          <w:bCs/>
          <w:noProof/>
          <w:sz w:val="32"/>
          <w:szCs w:val="32"/>
          <w:lang w:val="ka-GE" w:eastAsia="x-none"/>
        </w:rPr>
        <w:t xml:space="preserve">პუნქტი 5.  </w:t>
      </w:r>
      <w:r w:rsidRPr="0056033A">
        <w:rPr>
          <w:rFonts w:ascii="Sylfaen" w:eastAsia="Times New Roman" w:hAnsi="Sylfaen" w:cs="Sylfaen"/>
          <w:b/>
          <w:bCs/>
          <w:noProof/>
          <w:sz w:val="32"/>
          <w:szCs w:val="32"/>
          <w:lang w:val="ka-GE" w:eastAsia="x-none"/>
        </w:rPr>
        <w:t xml:space="preserve">პალატას უნდა გააჩნდეს ბუნებრივი განათების </w:t>
      </w:r>
      <w:r w:rsidRPr="0056033A">
        <w:rPr>
          <w:rFonts w:ascii="Sylfaen" w:eastAsia="Times New Roman" w:hAnsi="Sylfaen" w:cs="Sylfaen"/>
          <w:b/>
          <w:bCs/>
          <w:noProof/>
          <w:sz w:val="32"/>
          <w:szCs w:val="32"/>
          <w:lang w:val="ka-GE" w:eastAsia="x-none"/>
        </w:rPr>
        <w:lastRenderedPageBreak/>
        <w:t>წყარო</w:t>
      </w:r>
      <w:r w:rsidR="0056033A">
        <w:rPr>
          <w:rFonts w:ascii="Sylfaen" w:eastAsia="Times New Roman" w:hAnsi="Sylfaen" w:cs="Sylfaen"/>
          <w:b/>
          <w:bCs/>
          <w:noProof/>
          <w:sz w:val="32"/>
          <w:szCs w:val="32"/>
          <w:lang w:val="ka-GE" w:eastAsia="x-none"/>
        </w:rPr>
        <w:t xml:space="preserve"> </w:t>
      </w:r>
    </w:p>
    <w:p w:rsidR="007A42FC" w:rsidRPr="00FE1C8A" w:rsidRDefault="007A42FC" w:rsidP="007A42F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b/>
          <w:bCs/>
          <w:noProof/>
          <w:sz w:val="32"/>
          <w:szCs w:val="32"/>
          <w:lang w:val="ka-GE" w:eastAsia="x-none"/>
        </w:rPr>
      </w:pPr>
    </w:p>
    <w:p w:rsidR="00D341FA" w:rsidRPr="0088667B" w:rsidRDefault="00D341FA" w:rsidP="0088667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bCs/>
          <w:noProof/>
          <w:sz w:val="28"/>
          <w:szCs w:val="28"/>
          <w:lang w:val="ka-GE" w:eastAsia="x-none"/>
        </w:rPr>
      </w:pPr>
      <w:r>
        <w:rPr>
          <w:rFonts w:ascii="Sylfaen" w:eastAsia="Times New Roman" w:hAnsi="Sylfaen" w:cs="Sylfaen"/>
          <w:bCs/>
          <w:noProof/>
          <w:sz w:val="32"/>
          <w:szCs w:val="32"/>
          <w:lang w:val="ka-GE" w:eastAsia="x-none"/>
        </w:rPr>
        <w:t xml:space="preserve">       </w:t>
      </w:r>
      <w:r w:rsidR="007A42FC" w:rsidRPr="0088667B">
        <w:rPr>
          <w:rFonts w:ascii="Sylfaen" w:eastAsia="Times New Roman" w:hAnsi="Sylfaen" w:cs="Sylfaen"/>
          <w:bCs/>
          <w:noProof/>
          <w:sz w:val="28"/>
          <w:szCs w:val="28"/>
          <w:lang w:val="ka-GE" w:eastAsia="x-none"/>
        </w:rPr>
        <w:t xml:space="preserve">დასაზუსტებელია ამ პუნქტით განსაზღვრული მოთხოვნა ვრცელდება თუ არა შემდეგ სივრცეებზე:  პოსტოპერაციული პალატა, პალატა </w:t>
      </w:r>
      <w:r w:rsidRPr="0088667B">
        <w:rPr>
          <w:rFonts w:ascii="Sylfaen" w:eastAsia="Times New Roman" w:hAnsi="Sylfaen" w:cs="Sylfaen"/>
          <w:bCs/>
          <w:noProof/>
          <w:sz w:val="28"/>
          <w:szCs w:val="28"/>
          <w:lang w:val="ka-GE" w:eastAsia="x-none"/>
        </w:rPr>
        <w:t xml:space="preserve">  </w:t>
      </w:r>
    </w:p>
    <w:p w:rsidR="007A42FC" w:rsidRPr="0088667B" w:rsidRDefault="00D341FA" w:rsidP="0088667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bCs/>
          <w:noProof/>
          <w:sz w:val="28"/>
          <w:szCs w:val="28"/>
          <w:lang w:val="ka-GE" w:eastAsia="x-none"/>
        </w:rPr>
      </w:pPr>
      <w:r w:rsidRPr="0088667B">
        <w:rPr>
          <w:rFonts w:ascii="Sylfaen" w:eastAsia="Times New Roman" w:hAnsi="Sylfaen" w:cs="Sylfaen"/>
          <w:bCs/>
          <w:noProof/>
          <w:sz w:val="28"/>
          <w:szCs w:val="28"/>
          <w:lang w:val="ka-GE" w:eastAsia="x-none"/>
        </w:rPr>
        <w:t xml:space="preserve">   </w:t>
      </w:r>
      <w:r w:rsidR="007A42FC" w:rsidRPr="0088667B">
        <w:rPr>
          <w:rFonts w:ascii="Sylfaen" w:eastAsia="Times New Roman" w:hAnsi="Sylfaen" w:cs="Sylfaen"/>
          <w:bCs/>
          <w:noProof/>
          <w:sz w:val="28"/>
          <w:szCs w:val="28"/>
          <w:lang w:val="ka-GE" w:eastAsia="x-none"/>
        </w:rPr>
        <w:t>ინტენსიური მოვლისთვის, ახალშობილთა მოვლის პალატა, ახალშობილთა სპეცმოვლის პალატა, რეანიმაციული დარბაზი</w:t>
      </w:r>
      <w:r w:rsidRPr="0088667B">
        <w:rPr>
          <w:rFonts w:ascii="Sylfaen" w:eastAsia="Times New Roman" w:hAnsi="Sylfaen" w:cs="Sylfaen"/>
          <w:bCs/>
          <w:noProof/>
          <w:sz w:val="28"/>
          <w:szCs w:val="28"/>
          <w:lang w:val="ka-GE" w:eastAsia="x-none"/>
        </w:rPr>
        <w:t>/პალატა</w:t>
      </w:r>
      <w:r w:rsidR="008F0639" w:rsidRPr="0088667B">
        <w:rPr>
          <w:rFonts w:ascii="Sylfaen" w:eastAsia="Times New Roman" w:hAnsi="Sylfaen" w:cs="Sylfaen"/>
          <w:bCs/>
          <w:noProof/>
          <w:sz w:val="28"/>
          <w:szCs w:val="28"/>
          <w:lang w:val="ka-GE" w:eastAsia="x-none"/>
        </w:rPr>
        <w:t xml:space="preserve">. </w:t>
      </w:r>
      <w:r w:rsidR="007A42FC" w:rsidRPr="0088667B">
        <w:rPr>
          <w:rFonts w:ascii="Sylfaen" w:eastAsia="Times New Roman" w:hAnsi="Sylfaen" w:cs="Sylfaen"/>
          <w:bCs/>
          <w:noProof/>
          <w:sz w:val="28"/>
          <w:szCs w:val="28"/>
          <w:lang w:val="ka-GE" w:eastAsia="x-none"/>
        </w:rPr>
        <w:t xml:space="preserve"> </w:t>
      </w:r>
    </w:p>
    <w:p w:rsidR="00F91792" w:rsidRPr="00FE5032" w:rsidRDefault="00F91792" w:rsidP="00F97B65">
      <w:pPr>
        <w:jc w:val="both"/>
        <w:rPr>
          <w:rFonts w:ascii="Sylfaen" w:eastAsia="Sylfaen" w:hAnsi="Sylfaen"/>
          <w:b/>
          <w:color w:val="000000"/>
          <w:sz w:val="28"/>
          <w:szCs w:val="28"/>
          <w:lang w:val="ka-GE"/>
        </w:rPr>
      </w:pPr>
    </w:p>
    <w:p w:rsidR="00A47E34" w:rsidRPr="00A47E34" w:rsidRDefault="007A4B83" w:rsidP="00A47E34">
      <w:pPr>
        <w:pStyle w:val="Normal0"/>
        <w:widowControl/>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sz w:val="28"/>
          <w:szCs w:val="28"/>
          <w:lang w:eastAsia="x-none"/>
        </w:rPr>
      </w:pPr>
      <w:r w:rsidRPr="00FE5032">
        <w:rPr>
          <w:rFonts w:ascii="Sylfaen" w:hAnsi="Sylfaen"/>
          <w:b/>
          <w:sz w:val="28"/>
          <w:szCs w:val="28"/>
          <w:lang w:val="ka-GE"/>
        </w:rPr>
        <w:t>პუნქტი  20.</w:t>
      </w:r>
      <w:r w:rsidRPr="00A47E34">
        <w:rPr>
          <w:rFonts w:ascii="Sylfaen" w:hAnsi="Sylfaen"/>
          <w:sz w:val="28"/>
          <w:szCs w:val="28"/>
          <w:lang w:val="ka-GE"/>
        </w:rPr>
        <w:t xml:space="preserve"> </w:t>
      </w:r>
      <w:r w:rsidR="00A47E34" w:rsidRPr="00A47E34">
        <w:rPr>
          <w:rFonts w:ascii="Sylfaen" w:hAnsi="Sylfaen"/>
          <w:sz w:val="28"/>
          <w:szCs w:val="28"/>
          <w:lang w:val="ka-GE"/>
        </w:rPr>
        <w:t>„</w:t>
      </w:r>
      <w:r w:rsidR="00A47E34" w:rsidRPr="00A47E34">
        <w:rPr>
          <w:rFonts w:ascii="Sylfaen" w:eastAsia="Times New Roman" w:hAnsi="Sylfaen" w:cs="Sylfaen"/>
          <w:noProof/>
          <w:color w:val="000000"/>
          <w:sz w:val="28"/>
          <w:szCs w:val="28"/>
          <w:lang w:eastAsia="x-none"/>
        </w:rPr>
        <w:t>ლაბორატორიული ტესტების/კვლევების ჩატარების უზრუნველყოფა 24-საათიან რეჟიმში: სისხლისა და შარდის საერთო ანალიზი, სისხლის ჯგუფობრიობის, რეზუს-ფაქტორისა და შედედების დროის, შაქრის რაოდენობის განსაზღვრა სისხლში, აგრეთვე, პროფილის გათვალისწინებით, – სტანდარტული ტესტები</w:t>
      </w:r>
      <w:r w:rsidR="00A47E34" w:rsidRPr="00A47E34">
        <w:rPr>
          <w:rFonts w:ascii="Sylfaen" w:eastAsia="Times New Roman" w:hAnsi="Sylfaen" w:cs="Sylfaen"/>
          <w:noProof/>
          <w:color w:val="000000"/>
          <w:sz w:val="28"/>
          <w:szCs w:val="28"/>
          <w:lang w:val="ka-GE" w:eastAsia="x-none"/>
        </w:rPr>
        <w:t xml:space="preserve">“ -   </w:t>
      </w:r>
      <w:r w:rsidR="00A47E34" w:rsidRPr="00A47E34">
        <w:rPr>
          <w:rFonts w:ascii="Sylfaen" w:eastAsia="Times New Roman" w:hAnsi="Sylfaen" w:cs="Sylfaen"/>
          <w:noProof/>
          <w:sz w:val="28"/>
          <w:szCs w:val="28"/>
          <w:lang w:eastAsia="x-none"/>
        </w:rPr>
        <w:t>შესაძლებელია განხორციელდეს უშუალოდ ნებართვის მაძიებლის/მფლობელის მიერ ან/და ასეთი მომსახურების სხვა მიმწოდებელთან ხელშეკრულების საფუძველზე ისე, რომ იძლეოდეს სამედიცინო საქმიანობის დროული და ოპერატიული განხორციელების დასაბუთებას</w:t>
      </w:r>
    </w:p>
    <w:p w:rsidR="00A47E34" w:rsidRPr="00A47E34" w:rsidRDefault="00A47E34" w:rsidP="00A47E34">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sz w:val="28"/>
          <w:szCs w:val="28"/>
          <w:lang w:val="ka-GE" w:eastAsia="x-none"/>
        </w:rPr>
      </w:pPr>
    </w:p>
    <w:p w:rsidR="00A47E34" w:rsidRPr="00A47E34" w:rsidRDefault="00A47E34" w:rsidP="00A47E3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noProof/>
          <w:color w:val="333333"/>
          <w:sz w:val="28"/>
          <w:szCs w:val="28"/>
          <w:lang w:val="ka-GE" w:eastAsia="x-none"/>
        </w:rPr>
      </w:pPr>
      <w:r>
        <w:rPr>
          <w:rFonts w:ascii="Sylfaen" w:eastAsia="Times New Roman" w:hAnsi="Sylfaen" w:cs="Sylfaen"/>
          <w:noProof/>
          <w:color w:val="333333"/>
          <w:sz w:val="28"/>
          <w:szCs w:val="28"/>
          <w:lang w:val="ka-GE" w:eastAsia="x-none"/>
        </w:rPr>
        <w:t xml:space="preserve">        </w:t>
      </w:r>
      <w:r w:rsidRPr="00A47E34">
        <w:rPr>
          <w:rFonts w:ascii="Sylfaen" w:eastAsia="Times New Roman" w:hAnsi="Sylfaen" w:cs="Sylfaen"/>
          <w:noProof/>
          <w:color w:val="333333"/>
          <w:sz w:val="28"/>
          <w:szCs w:val="28"/>
          <w:lang w:eastAsia="x-none"/>
        </w:rPr>
        <w:t>ა) შესაძლებელია, განხორციელდეს უშუალოდ ნებართვის მაძიებლის/მფლობელის მიერ ან/და ასეთი მომსახურების სხვა მიმწოდებელთან იმავე ფაქტობრივ მისამართზე ხელშეკრულების საფუძველზე ისე, რომ იძლეოდეს სამედიცინო საქმიანობის დროული და ოპერატიული განხორციელების დასაბუთებას</w:t>
      </w:r>
    </w:p>
    <w:p w:rsidR="00A47E34" w:rsidRDefault="00A47E34" w:rsidP="00A47E34">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color w:val="333333"/>
          <w:sz w:val="28"/>
          <w:szCs w:val="28"/>
          <w:lang w:val="ka-GE" w:eastAsia="x-none"/>
        </w:rPr>
      </w:pPr>
      <w:r>
        <w:rPr>
          <w:rFonts w:ascii="Sylfaen" w:eastAsia="Times New Roman" w:hAnsi="Sylfaen" w:cs="Sylfaen"/>
          <w:b/>
          <w:noProof/>
          <w:color w:val="333333"/>
          <w:sz w:val="28"/>
          <w:szCs w:val="28"/>
          <w:lang w:val="ka-GE" w:eastAsia="x-none"/>
        </w:rPr>
        <w:t xml:space="preserve">     </w:t>
      </w:r>
      <w:r w:rsidRPr="0065415A">
        <w:rPr>
          <w:rFonts w:ascii="Sylfaen" w:eastAsia="Times New Roman" w:hAnsi="Sylfaen" w:cs="Sylfaen"/>
          <w:noProof/>
          <w:color w:val="333333"/>
          <w:sz w:val="28"/>
          <w:szCs w:val="28"/>
          <w:lang w:val="ka-GE" w:eastAsia="x-none"/>
        </w:rPr>
        <w:t xml:space="preserve"> </w:t>
      </w:r>
      <w:r w:rsidRPr="0065415A">
        <w:rPr>
          <w:rFonts w:ascii="Sylfaen" w:eastAsia="Times New Roman" w:hAnsi="Sylfaen" w:cs="Sylfaen"/>
          <w:noProof/>
          <w:color w:val="333333"/>
          <w:sz w:val="28"/>
          <w:szCs w:val="28"/>
          <w:lang w:eastAsia="x-none"/>
        </w:rPr>
        <w:t>ბ)</w:t>
      </w:r>
      <w:r w:rsidRPr="00A47E34">
        <w:rPr>
          <w:rFonts w:ascii="Sylfaen" w:eastAsia="Times New Roman" w:hAnsi="Sylfaen" w:cs="Sylfaen"/>
          <w:b/>
          <w:noProof/>
          <w:color w:val="333333"/>
          <w:sz w:val="28"/>
          <w:szCs w:val="28"/>
          <w:lang w:eastAsia="x-none"/>
        </w:rPr>
        <w:t xml:space="preserve"> </w:t>
      </w:r>
      <w:r w:rsidRPr="00A47E34">
        <w:rPr>
          <w:rFonts w:ascii="Sylfaen" w:eastAsia="Times New Roman" w:hAnsi="Sylfaen" w:cs="Sylfaen"/>
          <w:noProof/>
          <w:color w:val="333333"/>
          <w:sz w:val="28"/>
          <w:szCs w:val="28"/>
          <w:lang w:eastAsia="x-none"/>
        </w:rPr>
        <w:t>იმუნოლოგიური, სეროლოგიური,  მოლეკულური</w:t>
      </w:r>
      <w:r w:rsidRPr="00A47E34">
        <w:rPr>
          <w:rFonts w:ascii="Sylfaen" w:eastAsia="Times New Roman" w:hAnsi="Sylfaen" w:cs="Sylfaen"/>
          <w:b/>
          <w:noProof/>
          <w:color w:val="333333"/>
          <w:sz w:val="28"/>
          <w:szCs w:val="28"/>
          <w:lang w:eastAsia="x-none"/>
        </w:rPr>
        <w:t xml:space="preserve"> </w:t>
      </w:r>
      <w:r w:rsidRPr="00FE5032">
        <w:rPr>
          <w:rFonts w:ascii="Sylfaen" w:eastAsia="Times New Roman" w:hAnsi="Sylfaen" w:cs="Sylfaen"/>
          <w:noProof/>
          <w:color w:val="333333"/>
          <w:sz w:val="28"/>
          <w:szCs w:val="28"/>
          <w:lang w:eastAsia="x-none"/>
        </w:rPr>
        <w:t>და მიკრობიოლოგიური დიაგნოსტიკური ლაბორატორიული სერვისები</w:t>
      </w:r>
      <w:r w:rsidRPr="00A47E34">
        <w:rPr>
          <w:rFonts w:ascii="Sylfaen" w:eastAsia="Times New Roman" w:hAnsi="Sylfaen" w:cs="Sylfaen"/>
          <w:noProof/>
          <w:color w:val="333333"/>
          <w:sz w:val="28"/>
          <w:szCs w:val="28"/>
          <w:lang w:eastAsia="x-none"/>
        </w:rPr>
        <w:t xml:space="preserve"> შესაძლებელია განხორციელდეს უშუალოდ ნებართვის მაძიებლის/მფლობელის მიერ ან/და ასეთი მომსახურების სხვა მიმწოდებელთან ხელშეკრულების საფუძველზე ისე, რომ იძლეოდეს სამედიცინო საქმიანობის დროული და ოპერატიული განხორციელების დასაბუთებას</w:t>
      </w:r>
      <w:r w:rsidRPr="00A47E34">
        <w:rPr>
          <w:rFonts w:ascii="Sylfaen" w:eastAsia="Times New Roman" w:hAnsi="Sylfaen" w:cs="Sylfaen"/>
          <w:noProof/>
          <w:color w:val="333333"/>
          <w:sz w:val="28"/>
          <w:szCs w:val="28"/>
          <w:lang w:val="ka-GE" w:eastAsia="x-none"/>
        </w:rPr>
        <w:t>“</w:t>
      </w:r>
    </w:p>
    <w:p w:rsidR="0065415A" w:rsidRPr="00FE5032" w:rsidRDefault="00A47E34" w:rsidP="00A47E34">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b/>
          <w:noProof/>
          <w:color w:val="333333"/>
          <w:sz w:val="28"/>
          <w:szCs w:val="28"/>
          <w:lang w:val="ka-GE" w:eastAsia="x-none"/>
        </w:rPr>
      </w:pPr>
      <w:r>
        <w:rPr>
          <w:rFonts w:ascii="Sylfaen" w:eastAsia="Times New Roman" w:hAnsi="Sylfaen" w:cs="Sylfaen"/>
          <w:noProof/>
          <w:color w:val="333333"/>
          <w:sz w:val="28"/>
          <w:szCs w:val="28"/>
          <w:lang w:val="ka-GE" w:eastAsia="x-none"/>
        </w:rPr>
        <w:t xml:space="preserve">           </w:t>
      </w:r>
    </w:p>
    <w:p w:rsidR="00A47E34" w:rsidRPr="00FE5032" w:rsidRDefault="0065415A" w:rsidP="00A47E34">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b/>
          <w:noProof/>
          <w:color w:val="333333"/>
          <w:sz w:val="28"/>
          <w:szCs w:val="28"/>
          <w:lang w:val="ka-GE" w:eastAsia="x-none"/>
        </w:rPr>
      </w:pPr>
      <w:r w:rsidRPr="00FE5032">
        <w:rPr>
          <w:rFonts w:ascii="Sylfaen" w:eastAsia="Times New Roman" w:hAnsi="Sylfaen" w:cs="Sylfaen"/>
          <w:b/>
          <w:noProof/>
          <w:color w:val="333333"/>
          <w:sz w:val="28"/>
          <w:szCs w:val="28"/>
          <w:lang w:val="ka-GE" w:eastAsia="x-none"/>
        </w:rPr>
        <w:t xml:space="preserve">       </w:t>
      </w:r>
      <w:r w:rsidR="00A47E34" w:rsidRPr="00FE5032">
        <w:rPr>
          <w:rFonts w:ascii="Sylfaen" w:eastAsia="Times New Roman" w:hAnsi="Sylfaen" w:cs="Sylfaen"/>
          <w:b/>
          <w:noProof/>
          <w:color w:val="333333"/>
          <w:sz w:val="28"/>
          <w:szCs w:val="28"/>
          <w:lang w:val="ka-GE" w:eastAsia="x-none"/>
        </w:rPr>
        <w:t xml:space="preserve">ჩამოყალიბდეს შემდეგნაირად: </w:t>
      </w:r>
    </w:p>
    <w:p w:rsidR="0065415A" w:rsidRDefault="0065415A" w:rsidP="00A47E34">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color w:val="333333"/>
          <w:sz w:val="28"/>
          <w:szCs w:val="28"/>
          <w:lang w:val="ka-GE" w:eastAsia="x-none"/>
        </w:rPr>
      </w:pPr>
    </w:p>
    <w:p w:rsidR="00A47E34" w:rsidRPr="00A47E34" w:rsidRDefault="00A47E34" w:rsidP="00A47E34">
      <w:pPr>
        <w:pStyle w:val="Normal0"/>
        <w:widowControl/>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sz w:val="28"/>
          <w:szCs w:val="28"/>
          <w:lang w:val="ka-GE" w:eastAsia="x-none"/>
        </w:rPr>
      </w:pPr>
      <w:r w:rsidRPr="00A47E34">
        <w:rPr>
          <w:rFonts w:ascii="Sylfaen" w:eastAsia="Times New Roman" w:hAnsi="Sylfaen" w:cs="Sylfaen"/>
          <w:noProof/>
          <w:color w:val="333333"/>
          <w:sz w:val="28"/>
          <w:szCs w:val="28"/>
          <w:lang w:val="ka-GE" w:eastAsia="x-none"/>
        </w:rPr>
        <w:t xml:space="preserve"> </w:t>
      </w:r>
      <w:r w:rsidRPr="00A47E34">
        <w:rPr>
          <w:rFonts w:ascii="Sylfaen" w:hAnsi="Sylfaen"/>
          <w:sz w:val="28"/>
          <w:szCs w:val="28"/>
          <w:lang w:val="ka-GE"/>
        </w:rPr>
        <w:t>პუნქტი  20. „</w:t>
      </w:r>
      <w:r w:rsidRPr="00A47E34">
        <w:rPr>
          <w:rFonts w:ascii="Sylfaen" w:eastAsia="Times New Roman" w:hAnsi="Sylfaen" w:cs="Sylfaen"/>
          <w:noProof/>
          <w:color w:val="000000"/>
          <w:sz w:val="28"/>
          <w:szCs w:val="28"/>
          <w:lang w:eastAsia="x-none"/>
        </w:rPr>
        <w:t xml:space="preserve">ლაბორატორიული ტესტების/კვლევების ჩატარების უზრუნველყოფა 24-საათიან რეჟიმში: სისხლისა და შარდის საერთო </w:t>
      </w:r>
      <w:r w:rsidRPr="00A47E34">
        <w:rPr>
          <w:rFonts w:ascii="Sylfaen" w:eastAsia="Times New Roman" w:hAnsi="Sylfaen" w:cs="Sylfaen"/>
          <w:noProof/>
          <w:color w:val="000000"/>
          <w:sz w:val="28"/>
          <w:szCs w:val="28"/>
          <w:lang w:eastAsia="x-none"/>
        </w:rPr>
        <w:lastRenderedPageBreak/>
        <w:t>ანალიზი, სისხლის ჯგუფობრიობის, რეზუს-ფაქტორისა და შედედების დროის, შაქრის რაოდენობის განსაზღვრა სისხლში, აგრეთვე, პროფილის გათვალისწინებით, – სტანდარტული ტესტები</w:t>
      </w:r>
      <w:r w:rsidRPr="00A47E34">
        <w:rPr>
          <w:rFonts w:ascii="Sylfaen" w:eastAsia="Times New Roman" w:hAnsi="Sylfaen" w:cs="Sylfaen"/>
          <w:noProof/>
          <w:color w:val="000000"/>
          <w:sz w:val="28"/>
          <w:szCs w:val="28"/>
          <w:lang w:val="ka-GE" w:eastAsia="x-none"/>
        </w:rPr>
        <w:t>“</w:t>
      </w:r>
      <w:r>
        <w:rPr>
          <w:rFonts w:ascii="Sylfaen" w:eastAsia="Times New Roman" w:hAnsi="Sylfaen" w:cs="Sylfaen"/>
          <w:noProof/>
          <w:color w:val="000000"/>
          <w:sz w:val="28"/>
          <w:szCs w:val="28"/>
          <w:lang w:val="ka-GE" w:eastAsia="x-none"/>
        </w:rPr>
        <w:t xml:space="preserve">. </w:t>
      </w:r>
    </w:p>
    <w:p w:rsidR="00A47E34" w:rsidRDefault="00A47E34" w:rsidP="003F422B">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left="720"/>
        <w:jc w:val="both"/>
        <w:rPr>
          <w:rFonts w:ascii="Sylfaen" w:eastAsia="Times New Roman" w:hAnsi="Sylfaen" w:cs="Sylfaen"/>
          <w:noProof/>
          <w:color w:val="333333"/>
          <w:sz w:val="28"/>
          <w:szCs w:val="28"/>
          <w:lang w:val="ka-GE" w:eastAsia="x-none"/>
        </w:rPr>
      </w:pPr>
      <w:r w:rsidRPr="00661445">
        <w:rPr>
          <w:rFonts w:ascii="Sylfaen" w:eastAsia="Times New Roman" w:hAnsi="Sylfaen" w:cs="Sylfaen"/>
          <w:b/>
          <w:noProof/>
          <w:color w:val="00B050"/>
          <w:sz w:val="28"/>
          <w:szCs w:val="28"/>
          <w:lang w:val="ka-GE" w:eastAsia="x-none"/>
        </w:rPr>
        <w:t>კლინიკური   და ბიოქიმიური</w:t>
      </w:r>
      <w:r w:rsidRPr="00661445">
        <w:rPr>
          <w:rFonts w:ascii="Sylfaen" w:eastAsia="Times New Roman" w:hAnsi="Sylfaen" w:cs="Sylfaen"/>
          <w:noProof/>
          <w:color w:val="00B050"/>
          <w:sz w:val="28"/>
          <w:szCs w:val="28"/>
          <w:lang w:val="ka-GE" w:eastAsia="x-none"/>
        </w:rPr>
        <w:t xml:space="preserve">  </w:t>
      </w:r>
      <w:r w:rsidR="003F422B" w:rsidRPr="00661445">
        <w:rPr>
          <w:rFonts w:ascii="Sylfaen" w:eastAsia="Times New Roman" w:hAnsi="Sylfaen" w:cs="Sylfaen"/>
          <w:noProof/>
          <w:color w:val="00B050"/>
          <w:sz w:val="28"/>
          <w:szCs w:val="28"/>
          <w:lang w:val="ka-GE" w:eastAsia="x-none"/>
        </w:rPr>
        <w:t xml:space="preserve"> </w:t>
      </w:r>
      <w:r w:rsidR="003F422B" w:rsidRPr="00661445">
        <w:rPr>
          <w:rFonts w:ascii="Sylfaen" w:eastAsia="Times New Roman" w:hAnsi="Sylfaen" w:cs="Sylfaen"/>
          <w:b/>
          <w:noProof/>
          <w:color w:val="00B050"/>
          <w:sz w:val="28"/>
          <w:szCs w:val="28"/>
          <w:lang w:val="ka-GE" w:eastAsia="x-none"/>
        </w:rPr>
        <w:t xml:space="preserve">დიგნოსტიკური </w:t>
      </w:r>
      <w:r w:rsidRPr="00661445">
        <w:rPr>
          <w:rFonts w:ascii="Sylfaen" w:eastAsia="Times New Roman" w:hAnsi="Sylfaen" w:cs="Sylfaen"/>
          <w:b/>
          <w:noProof/>
          <w:color w:val="00B050"/>
          <w:sz w:val="28"/>
          <w:szCs w:val="28"/>
          <w:lang w:val="ka-GE" w:eastAsia="x-none"/>
        </w:rPr>
        <w:t>ლ</w:t>
      </w:r>
      <w:r w:rsidR="003F422B" w:rsidRPr="00661445">
        <w:rPr>
          <w:rFonts w:ascii="Sylfaen" w:eastAsia="Times New Roman" w:hAnsi="Sylfaen" w:cs="Sylfaen"/>
          <w:b/>
          <w:noProof/>
          <w:color w:val="00B050"/>
          <w:sz w:val="28"/>
          <w:szCs w:val="28"/>
          <w:lang w:val="ka-GE" w:eastAsia="x-none"/>
        </w:rPr>
        <w:t>ა</w:t>
      </w:r>
      <w:r w:rsidRPr="00661445">
        <w:rPr>
          <w:rFonts w:ascii="Sylfaen" w:eastAsia="Times New Roman" w:hAnsi="Sylfaen" w:cs="Sylfaen"/>
          <w:b/>
          <w:noProof/>
          <w:color w:val="00B050"/>
          <w:sz w:val="28"/>
          <w:szCs w:val="28"/>
          <w:lang w:val="ka-GE" w:eastAsia="x-none"/>
        </w:rPr>
        <w:t>ბორატორიული  სერვისები</w:t>
      </w:r>
      <w:r>
        <w:rPr>
          <w:rFonts w:ascii="Sylfaen" w:eastAsia="Times New Roman" w:hAnsi="Sylfaen" w:cs="Sylfaen"/>
          <w:noProof/>
          <w:color w:val="333333"/>
          <w:sz w:val="28"/>
          <w:szCs w:val="28"/>
          <w:lang w:val="ka-GE" w:eastAsia="x-none"/>
        </w:rPr>
        <w:t xml:space="preserve">  </w:t>
      </w:r>
      <w:r w:rsidR="003F422B">
        <w:rPr>
          <w:rFonts w:ascii="Sylfaen" w:eastAsia="Times New Roman" w:hAnsi="Sylfaen" w:cs="Sylfaen"/>
          <w:noProof/>
          <w:color w:val="333333"/>
          <w:sz w:val="28"/>
          <w:szCs w:val="28"/>
          <w:lang w:val="ka-GE" w:eastAsia="x-none"/>
        </w:rPr>
        <w:t xml:space="preserve">უნდა განხორციელდეს </w:t>
      </w:r>
      <w:r w:rsidRPr="00A47E34">
        <w:rPr>
          <w:rFonts w:ascii="Sylfaen" w:eastAsia="Times New Roman" w:hAnsi="Sylfaen" w:cs="Sylfaen"/>
          <w:noProof/>
          <w:color w:val="333333"/>
          <w:sz w:val="28"/>
          <w:szCs w:val="28"/>
          <w:lang w:eastAsia="x-none"/>
        </w:rPr>
        <w:t xml:space="preserve">უშუალოდ ნებართვის </w:t>
      </w:r>
      <w:bookmarkStart w:id="0" w:name="_GoBack"/>
      <w:bookmarkEnd w:id="0"/>
      <w:r w:rsidRPr="00A47E34">
        <w:rPr>
          <w:rFonts w:ascii="Sylfaen" w:eastAsia="Times New Roman" w:hAnsi="Sylfaen" w:cs="Sylfaen"/>
          <w:noProof/>
          <w:color w:val="333333"/>
          <w:sz w:val="28"/>
          <w:szCs w:val="28"/>
          <w:lang w:eastAsia="x-none"/>
        </w:rPr>
        <w:t>მაძიებლის/მფლობელის მიერ ან/და ასეთი მომსახურების სხვა მიმწოდებელთან იმავე ფაქტობრივ მისამართზე ხელშეკრულების საფუძველზე</w:t>
      </w:r>
      <w:r w:rsidR="003F422B">
        <w:rPr>
          <w:rFonts w:ascii="Sylfaen" w:eastAsia="Times New Roman" w:hAnsi="Sylfaen" w:cs="Sylfaen"/>
          <w:noProof/>
          <w:color w:val="333333"/>
          <w:sz w:val="28"/>
          <w:szCs w:val="28"/>
          <w:lang w:val="ka-GE" w:eastAsia="x-none"/>
        </w:rPr>
        <w:t>;</w:t>
      </w:r>
    </w:p>
    <w:p w:rsidR="003F422B" w:rsidRDefault="0065415A" w:rsidP="00A04788">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color w:val="333333"/>
          <w:sz w:val="28"/>
          <w:szCs w:val="28"/>
          <w:lang w:val="ka-GE" w:eastAsia="x-none"/>
        </w:rPr>
      </w:pPr>
      <w:r w:rsidRPr="00661445">
        <w:rPr>
          <w:rFonts w:ascii="Sylfaen" w:eastAsia="Times New Roman" w:hAnsi="Sylfaen" w:cs="Sylfaen"/>
          <w:noProof/>
          <w:color w:val="00B050"/>
          <w:sz w:val="28"/>
          <w:szCs w:val="28"/>
          <w:lang w:val="ka-GE" w:eastAsia="x-none"/>
        </w:rPr>
        <w:t xml:space="preserve">          </w:t>
      </w:r>
      <w:r w:rsidR="00A04788" w:rsidRPr="00661445">
        <w:rPr>
          <w:rFonts w:ascii="Sylfaen" w:eastAsia="Times New Roman" w:hAnsi="Sylfaen" w:cs="Sylfaen"/>
          <w:b/>
          <w:noProof/>
          <w:color w:val="00B050"/>
          <w:sz w:val="28"/>
          <w:szCs w:val="28"/>
          <w:lang w:val="ka-GE" w:eastAsia="x-none"/>
        </w:rPr>
        <w:t xml:space="preserve">მიკრობიოლოგიური, </w:t>
      </w:r>
      <w:r w:rsidR="00A04788" w:rsidRPr="00661445">
        <w:rPr>
          <w:rFonts w:ascii="Sylfaen" w:eastAsia="Times New Roman" w:hAnsi="Sylfaen" w:cs="Sylfaen"/>
          <w:b/>
          <w:noProof/>
          <w:color w:val="00B050"/>
          <w:sz w:val="28"/>
          <w:szCs w:val="28"/>
          <w:lang w:eastAsia="x-none"/>
        </w:rPr>
        <w:t xml:space="preserve">იმუნოლოგიური, სეროლოგიური,  მოლეკულური </w:t>
      </w:r>
      <w:r w:rsidR="00A04788" w:rsidRPr="00661445">
        <w:rPr>
          <w:rFonts w:ascii="Sylfaen" w:eastAsia="Times New Roman" w:hAnsi="Sylfaen" w:cs="Sylfaen"/>
          <w:b/>
          <w:noProof/>
          <w:color w:val="00B050"/>
          <w:sz w:val="28"/>
          <w:szCs w:val="28"/>
          <w:lang w:val="ka-GE" w:eastAsia="x-none"/>
        </w:rPr>
        <w:t xml:space="preserve">  დიაგნოსტიკური ლაბორატორიული  სერვისი</w:t>
      </w:r>
      <w:r w:rsidR="00A04788" w:rsidRPr="00A04788">
        <w:rPr>
          <w:rFonts w:ascii="Sylfaen" w:eastAsia="Times New Roman" w:hAnsi="Sylfaen" w:cs="Sylfaen"/>
          <w:b/>
          <w:noProof/>
          <w:color w:val="333333"/>
          <w:sz w:val="28"/>
          <w:szCs w:val="28"/>
          <w:lang w:val="ka-GE" w:eastAsia="x-none"/>
        </w:rPr>
        <w:t xml:space="preserve"> -  </w:t>
      </w:r>
      <w:r w:rsidR="00A04788" w:rsidRPr="00A04788">
        <w:rPr>
          <w:rFonts w:ascii="Sylfaen" w:eastAsia="Times New Roman" w:hAnsi="Sylfaen" w:cs="Sylfaen"/>
          <w:noProof/>
          <w:color w:val="333333"/>
          <w:sz w:val="28"/>
          <w:szCs w:val="28"/>
          <w:lang w:val="ka-GE" w:eastAsia="x-none"/>
        </w:rPr>
        <w:t xml:space="preserve">უნდა განხორციელდეს </w:t>
      </w:r>
      <w:r w:rsidR="00A04788" w:rsidRPr="00A04788">
        <w:rPr>
          <w:rFonts w:ascii="Sylfaen" w:eastAsia="Times New Roman" w:hAnsi="Sylfaen" w:cs="Sylfaen"/>
          <w:noProof/>
          <w:color w:val="333333"/>
          <w:sz w:val="28"/>
          <w:szCs w:val="28"/>
          <w:lang w:eastAsia="x-none"/>
        </w:rPr>
        <w:t>უშუალოდ ნებართვის მაძიებლის/მფლობელის</w:t>
      </w:r>
      <w:r w:rsidR="00A04788" w:rsidRPr="00A04788">
        <w:rPr>
          <w:rFonts w:ascii="Sylfaen" w:eastAsia="Times New Roman" w:hAnsi="Sylfaen" w:cs="Sylfaen"/>
          <w:noProof/>
          <w:color w:val="333333"/>
          <w:sz w:val="28"/>
          <w:szCs w:val="28"/>
          <w:lang w:val="ka-GE" w:eastAsia="x-none"/>
        </w:rPr>
        <w:t xml:space="preserve">  </w:t>
      </w:r>
      <w:r w:rsidR="00A04788" w:rsidRPr="00A04788">
        <w:rPr>
          <w:rFonts w:ascii="Sylfaen" w:eastAsia="Times New Roman" w:hAnsi="Sylfaen" w:cs="Sylfaen"/>
          <w:noProof/>
          <w:color w:val="333333"/>
          <w:sz w:val="28"/>
          <w:szCs w:val="28"/>
          <w:lang w:eastAsia="x-none"/>
        </w:rPr>
        <w:t>მიერ ან/და ასეთი მომსახურების სხვა მიმწოდებელთან ხელშეკრულების საფუძველზე</w:t>
      </w:r>
      <w:r w:rsidR="00A04788" w:rsidRPr="00A04788">
        <w:rPr>
          <w:rFonts w:ascii="Sylfaen" w:eastAsia="Times New Roman" w:hAnsi="Sylfaen" w:cs="Sylfaen"/>
          <w:noProof/>
          <w:color w:val="333333"/>
          <w:sz w:val="28"/>
          <w:szCs w:val="28"/>
          <w:lang w:val="ka-GE" w:eastAsia="x-none"/>
        </w:rPr>
        <w:t xml:space="preserve">,    </w:t>
      </w:r>
      <w:r w:rsidR="00A04788" w:rsidRPr="00A04788">
        <w:rPr>
          <w:rFonts w:ascii="Sylfaen" w:eastAsia="Times New Roman" w:hAnsi="Sylfaen" w:cs="Sylfaen"/>
          <w:noProof/>
          <w:color w:val="333333"/>
          <w:sz w:val="28"/>
          <w:szCs w:val="28"/>
          <w:lang w:eastAsia="x-none"/>
        </w:rPr>
        <w:t>ისე, რომ იძლეოდეს სამედიცინო საქმიანობის დროული და ოპერატიული განხორციელების დასაბუთებას</w:t>
      </w:r>
      <w:r w:rsidR="00A04788" w:rsidRPr="00A04788">
        <w:rPr>
          <w:rFonts w:ascii="Sylfaen" w:eastAsia="Times New Roman" w:hAnsi="Sylfaen" w:cs="Sylfaen"/>
          <w:noProof/>
          <w:color w:val="333333"/>
          <w:sz w:val="28"/>
          <w:szCs w:val="28"/>
          <w:lang w:val="ka-GE" w:eastAsia="x-none"/>
        </w:rPr>
        <w:t>.“</w:t>
      </w:r>
    </w:p>
    <w:p w:rsidR="00E83418" w:rsidRPr="00A04788" w:rsidRDefault="00E83418" w:rsidP="00A04788">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color w:val="333333"/>
          <w:sz w:val="28"/>
          <w:szCs w:val="28"/>
          <w:lang w:val="ka-GE" w:eastAsia="x-none"/>
        </w:rPr>
      </w:pPr>
    </w:p>
    <w:p w:rsidR="00A47E34" w:rsidRPr="0065415A" w:rsidRDefault="00891EF2" w:rsidP="00A47E34">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b/>
          <w:noProof/>
          <w:color w:val="333333"/>
          <w:sz w:val="28"/>
          <w:szCs w:val="28"/>
          <w:lang w:val="ka-GE" w:eastAsia="x-none"/>
        </w:rPr>
      </w:pPr>
      <w:r>
        <w:rPr>
          <w:rFonts w:ascii="Sylfaen" w:eastAsia="Times New Roman" w:hAnsi="Sylfaen" w:cs="Sylfaen"/>
          <w:noProof/>
          <w:color w:val="333333"/>
          <w:sz w:val="28"/>
          <w:szCs w:val="28"/>
          <w:lang w:val="ka-GE" w:eastAsia="x-none"/>
        </w:rPr>
        <w:t xml:space="preserve">     </w:t>
      </w:r>
    </w:p>
    <w:p w:rsidR="00A47E34" w:rsidRPr="00891EF2" w:rsidRDefault="00A47E34" w:rsidP="00A47E34">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eastAsia="Times New Roman" w:hAnsi="Sylfaen" w:cs="Sylfaen"/>
          <w:noProof/>
          <w:color w:val="000000"/>
          <w:sz w:val="20"/>
          <w:szCs w:val="20"/>
          <w:lang w:val="ka-GE" w:eastAsia="x-none"/>
        </w:rPr>
      </w:pPr>
    </w:p>
    <w:p w:rsidR="00536422" w:rsidRPr="00847EC8" w:rsidRDefault="00F571E7" w:rsidP="00F571E7">
      <w:pPr>
        <w:pStyle w:val="ListParagraph"/>
        <w:numPr>
          <w:ilvl w:val="0"/>
          <w:numId w:val="3"/>
        </w:numPr>
        <w:jc w:val="both"/>
        <w:rPr>
          <w:rFonts w:ascii="Sylfaen" w:hAnsi="Sylfaen"/>
          <w:sz w:val="28"/>
          <w:szCs w:val="28"/>
          <w:lang w:val="ka-GE"/>
        </w:rPr>
      </w:pPr>
      <w:r w:rsidRPr="006125C6">
        <w:rPr>
          <w:rFonts w:ascii="Sylfaen" w:hAnsi="Sylfaen" w:cs="Sylfaen"/>
          <w:b/>
          <w:sz w:val="28"/>
          <w:szCs w:val="28"/>
          <w:lang w:val="ka-GE"/>
        </w:rPr>
        <w:t>პუ</w:t>
      </w:r>
      <w:r w:rsidRPr="006125C6">
        <w:rPr>
          <w:rFonts w:ascii="Sylfaen" w:hAnsi="Sylfaen"/>
          <w:b/>
          <w:sz w:val="28"/>
          <w:szCs w:val="28"/>
          <w:lang w:val="ka-GE"/>
        </w:rPr>
        <w:t>ნქტი  28. საევაკუაციო  გასასვლელი</w:t>
      </w:r>
      <w:r w:rsidRPr="00847EC8">
        <w:rPr>
          <w:rFonts w:ascii="Sylfaen" w:hAnsi="Sylfaen"/>
          <w:sz w:val="28"/>
          <w:szCs w:val="28"/>
          <w:lang w:val="ka-GE"/>
        </w:rPr>
        <w:t xml:space="preserve"> -</w:t>
      </w:r>
      <w:r w:rsidR="00200A5B" w:rsidRPr="00847EC8">
        <w:rPr>
          <w:rFonts w:ascii="Sylfaen" w:hAnsi="Sylfaen"/>
          <w:sz w:val="28"/>
          <w:szCs w:val="28"/>
        </w:rPr>
        <w:t xml:space="preserve"> </w:t>
      </w:r>
      <w:r w:rsidRPr="00847EC8">
        <w:rPr>
          <w:rFonts w:ascii="Sylfaen" w:hAnsi="Sylfaen"/>
          <w:sz w:val="28"/>
          <w:szCs w:val="28"/>
          <w:lang w:val="ka-GE"/>
        </w:rPr>
        <w:t xml:space="preserve"> შენიშვნის  გრაფაში  უნდა  დაემატოს</w:t>
      </w:r>
      <w:r w:rsidR="006125C6">
        <w:rPr>
          <w:rFonts w:ascii="Sylfaen" w:hAnsi="Sylfaen"/>
          <w:sz w:val="28"/>
          <w:szCs w:val="28"/>
        </w:rPr>
        <w:t>:</w:t>
      </w:r>
      <w:r w:rsidRPr="00847EC8">
        <w:rPr>
          <w:rFonts w:ascii="Sylfaen" w:hAnsi="Sylfaen"/>
          <w:sz w:val="28"/>
          <w:szCs w:val="28"/>
          <w:lang w:val="ka-GE"/>
        </w:rPr>
        <w:t xml:space="preserve">    კანონმდებლობის შესაბამისად </w:t>
      </w:r>
      <w:r w:rsidR="00200A5B" w:rsidRPr="00847EC8">
        <w:rPr>
          <w:rFonts w:ascii="Sylfaen" w:hAnsi="Sylfaen"/>
          <w:sz w:val="28"/>
          <w:szCs w:val="28"/>
        </w:rPr>
        <w:t xml:space="preserve">  </w:t>
      </w:r>
      <w:r w:rsidRPr="00847EC8">
        <w:rPr>
          <w:rFonts w:ascii="Sylfaen" w:hAnsi="Sylfaen"/>
          <w:sz w:val="28"/>
          <w:szCs w:val="28"/>
          <w:lang w:val="ka-GE"/>
        </w:rPr>
        <w:t xml:space="preserve">  </w:t>
      </w:r>
      <w:r w:rsidR="006125C6">
        <w:rPr>
          <w:rFonts w:ascii="Sylfaen" w:hAnsi="Sylfaen"/>
          <w:sz w:val="28"/>
          <w:szCs w:val="28"/>
          <w:lang w:val="ka-GE"/>
        </w:rPr>
        <w:t>(</w:t>
      </w:r>
      <w:r w:rsidRPr="00847EC8">
        <w:rPr>
          <w:rFonts w:ascii="Sylfaen" w:hAnsi="Sylfaen"/>
          <w:sz w:val="28"/>
          <w:szCs w:val="28"/>
          <w:lang w:val="ka-GE"/>
        </w:rPr>
        <w:t xml:space="preserve">შესაბამისი  </w:t>
      </w:r>
      <w:r w:rsidR="006125C6">
        <w:rPr>
          <w:rFonts w:ascii="Sylfaen" w:hAnsi="Sylfaen"/>
          <w:sz w:val="28"/>
          <w:szCs w:val="28"/>
          <w:lang w:val="ka-GE"/>
        </w:rPr>
        <w:t>ორგანოს  მიერ  გაცემული  დოკუმენტის  წარმოდგენის  ვალდებულება</w:t>
      </w:r>
      <w:r w:rsidRPr="00847EC8">
        <w:rPr>
          <w:rFonts w:ascii="Sylfaen" w:hAnsi="Sylfaen"/>
          <w:sz w:val="28"/>
          <w:szCs w:val="28"/>
          <w:lang w:val="ka-GE"/>
        </w:rPr>
        <w:t xml:space="preserve">). </w:t>
      </w:r>
    </w:p>
    <w:p w:rsidR="001576D4" w:rsidRPr="00847EC8" w:rsidRDefault="001576D4" w:rsidP="00F571E7">
      <w:pPr>
        <w:rPr>
          <w:rFonts w:ascii="Sylfaen" w:eastAsia="Sylfaen" w:hAnsi="Sylfaen"/>
          <w:sz w:val="28"/>
          <w:szCs w:val="28"/>
          <w:lang w:val="ka-GE"/>
        </w:rPr>
      </w:pPr>
    </w:p>
    <w:p w:rsidR="006D199C" w:rsidRPr="00A2413F" w:rsidRDefault="001576D4" w:rsidP="00F571E7">
      <w:pPr>
        <w:rPr>
          <w:rFonts w:ascii="Sylfaen" w:eastAsia="Sylfaen" w:hAnsi="Sylfaen"/>
          <w:b/>
          <w:sz w:val="28"/>
          <w:szCs w:val="28"/>
          <w:lang w:val="ka-GE"/>
        </w:rPr>
      </w:pPr>
      <w:r w:rsidRPr="00A2413F">
        <w:rPr>
          <w:rFonts w:ascii="Sylfaen" w:eastAsia="Sylfaen" w:hAnsi="Sylfaen"/>
          <w:b/>
          <w:sz w:val="28"/>
          <w:szCs w:val="28"/>
          <w:lang w:val="ka-GE"/>
        </w:rPr>
        <w:t xml:space="preserve">            </w:t>
      </w:r>
      <w:r w:rsidR="00536422" w:rsidRPr="00A2413F">
        <w:rPr>
          <w:rFonts w:ascii="Sylfaen" w:eastAsia="Sylfaen" w:hAnsi="Sylfaen"/>
          <w:b/>
          <w:sz w:val="28"/>
          <w:szCs w:val="28"/>
          <w:lang w:val="ka-GE"/>
        </w:rPr>
        <w:t>დამატებითი სანებართვო  პირობები</w:t>
      </w:r>
    </w:p>
    <w:p w:rsidR="008F0639" w:rsidRPr="00A2413F" w:rsidRDefault="008F0639" w:rsidP="008F0639">
      <w:pPr>
        <w:pStyle w:val="Normal0"/>
        <w:widowControl/>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eastAsia="Times New Roman" w:hAnsi="Sylfaen" w:cs="Sylfaen"/>
          <w:noProof/>
          <w:sz w:val="28"/>
          <w:szCs w:val="28"/>
          <w:lang w:eastAsia="x-none"/>
        </w:rPr>
      </w:pPr>
      <w:r w:rsidRPr="00A2413F">
        <w:rPr>
          <w:rFonts w:ascii="Sylfaen" w:eastAsia="Times New Roman" w:hAnsi="Sylfaen" w:cs="Sylfaen"/>
          <w:b/>
          <w:noProof/>
          <w:sz w:val="28"/>
          <w:szCs w:val="28"/>
          <w:lang w:val="ka-GE" w:eastAsia="x-none"/>
        </w:rPr>
        <w:t>„</w:t>
      </w:r>
      <w:r w:rsidRPr="00A2413F">
        <w:rPr>
          <w:rFonts w:ascii="Sylfaen" w:eastAsia="Times New Roman" w:hAnsi="Sylfaen" w:cs="Sylfaen"/>
          <w:b/>
          <w:noProof/>
          <w:sz w:val="28"/>
          <w:szCs w:val="28"/>
          <w:lang w:eastAsia="x-none"/>
        </w:rPr>
        <w:t>II</w:t>
      </w:r>
      <w:r w:rsidRPr="00A2413F">
        <w:rPr>
          <w:rFonts w:ascii="Sylfaen" w:eastAsia="Times New Roman" w:hAnsi="Sylfaen" w:cs="Sylfaen"/>
          <w:b/>
          <w:noProof/>
          <w:sz w:val="28"/>
          <w:szCs w:val="28"/>
          <w:lang w:val="ka-GE" w:eastAsia="x-none"/>
        </w:rPr>
        <w:t xml:space="preserve">   </w:t>
      </w:r>
      <w:r w:rsidRPr="00A2413F">
        <w:rPr>
          <w:rFonts w:ascii="Sylfaen" w:eastAsia="Times New Roman" w:hAnsi="Sylfaen" w:cs="Sylfaen"/>
          <w:b/>
          <w:noProof/>
          <w:sz w:val="28"/>
          <w:szCs w:val="28"/>
          <w:lang w:eastAsia="x-none"/>
        </w:rPr>
        <w:t>დიალიზის</w:t>
      </w:r>
      <w:r w:rsidRPr="00A2413F">
        <w:rPr>
          <w:rFonts w:ascii="Sylfaen" w:eastAsia="Times New Roman" w:hAnsi="Sylfaen" w:cs="Sylfaen"/>
          <w:noProof/>
          <w:sz w:val="28"/>
          <w:szCs w:val="28"/>
          <w:lang w:eastAsia="x-none"/>
        </w:rPr>
        <w:t xml:space="preserve"> შემთხვევაში დაწესებულებას</w:t>
      </w:r>
      <w:r w:rsidRPr="00A2413F">
        <w:rPr>
          <w:rFonts w:ascii="Sylfaen" w:eastAsia="Times New Roman" w:hAnsi="Sylfaen" w:cs="Sylfaen"/>
          <w:noProof/>
          <w:sz w:val="28"/>
          <w:szCs w:val="28"/>
          <w:lang w:val="ka-GE" w:eastAsia="x-none"/>
        </w:rPr>
        <w:t xml:space="preserve">    </w:t>
      </w:r>
      <w:r w:rsidRPr="00A2413F">
        <w:rPr>
          <w:rFonts w:ascii="Sylfaen" w:eastAsia="Times New Roman" w:hAnsi="Sylfaen" w:cs="Sylfaen"/>
          <w:noProof/>
          <w:sz w:val="28"/>
          <w:szCs w:val="28"/>
          <w:lang w:eastAsia="x-none"/>
        </w:rPr>
        <w:t>დამატებით უნდა გააჩნდეს</w:t>
      </w:r>
      <w:r w:rsidRPr="00A2413F">
        <w:rPr>
          <w:rFonts w:ascii="Sylfaen" w:eastAsia="Times New Roman" w:hAnsi="Sylfaen" w:cs="Sylfaen"/>
          <w:noProof/>
          <w:sz w:val="28"/>
          <w:szCs w:val="28"/>
          <w:lang w:val="ka-GE" w:eastAsia="x-none"/>
        </w:rPr>
        <w:t xml:space="preserve">: 1.  </w:t>
      </w:r>
      <w:r w:rsidRPr="00A2413F">
        <w:rPr>
          <w:rFonts w:ascii="Sylfaen" w:eastAsia="Times New Roman" w:hAnsi="Sylfaen" w:cs="Sylfaen"/>
          <w:noProof/>
          <w:sz w:val="28"/>
          <w:szCs w:val="28"/>
          <w:lang w:eastAsia="x-none"/>
        </w:rPr>
        <w:t>ხელოვნური თირკმლის აპარატი</w:t>
      </w:r>
      <w:r w:rsidRPr="00A2413F">
        <w:rPr>
          <w:rFonts w:ascii="Sylfaen" w:eastAsia="Times New Roman" w:hAnsi="Sylfaen" w:cs="Sylfaen"/>
          <w:noProof/>
          <w:sz w:val="28"/>
          <w:szCs w:val="28"/>
          <w:lang w:val="ka-GE" w:eastAsia="x-none"/>
        </w:rPr>
        <w:t xml:space="preserve">;  2.  </w:t>
      </w:r>
      <w:r w:rsidRPr="00A2413F">
        <w:rPr>
          <w:rFonts w:ascii="Sylfaen" w:eastAsia="Times New Roman" w:hAnsi="Sylfaen" w:cs="Sylfaen"/>
          <w:noProof/>
          <w:sz w:val="28"/>
          <w:szCs w:val="28"/>
          <w:lang w:eastAsia="x-none"/>
        </w:rPr>
        <w:t>სისტემა წყლის გაწმენდისა და კონცენტრაციის მომზადებისათვის</w:t>
      </w:r>
      <w:r w:rsidRPr="00A2413F">
        <w:rPr>
          <w:rFonts w:ascii="Sylfaen" w:eastAsia="Times New Roman" w:hAnsi="Sylfaen" w:cs="Sylfaen"/>
          <w:noProof/>
          <w:sz w:val="28"/>
          <w:szCs w:val="28"/>
          <w:lang w:val="ka-GE" w:eastAsia="x-none"/>
        </w:rPr>
        <w:t xml:space="preserve">;  3. </w:t>
      </w:r>
      <w:r w:rsidRPr="00A2413F">
        <w:rPr>
          <w:rFonts w:ascii="Sylfaen" w:eastAsia="Times New Roman" w:hAnsi="Sylfaen" w:cs="Sylfaen"/>
          <w:noProof/>
          <w:sz w:val="28"/>
          <w:szCs w:val="28"/>
          <w:lang w:eastAsia="x-none"/>
        </w:rPr>
        <w:t>შესაბამისი სავარძელი</w:t>
      </w:r>
      <w:r w:rsidRPr="00A2413F">
        <w:rPr>
          <w:rFonts w:ascii="Sylfaen" w:eastAsia="Times New Roman" w:hAnsi="Sylfaen" w:cs="Sylfaen"/>
          <w:noProof/>
          <w:sz w:val="28"/>
          <w:szCs w:val="28"/>
          <w:lang w:val="ka-GE" w:eastAsia="x-none"/>
        </w:rPr>
        <w:t>“</w:t>
      </w:r>
    </w:p>
    <w:p w:rsidR="00EE17C0" w:rsidRPr="00A2413F" w:rsidRDefault="00EE17C0" w:rsidP="00EE17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bCs/>
          <w:noProof/>
          <w:sz w:val="28"/>
          <w:szCs w:val="28"/>
          <w:lang w:val="ka-GE" w:eastAsia="x-none"/>
        </w:rPr>
      </w:pPr>
    </w:p>
    <w:p w:rsidR="00EE17C0" w:rsidRPr="00A2413F" w:rsidRDefault="008F0639" w:rsidP="00EE17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b/>
          <w:bCs/>
          <w:noProof/>
          <w:sz w:val="28"/>
          <w:szCs w:val="28"/>
          <w:lang w:val="ka-GE" w:eastAsia="x-none"/>
        </w:rPr>
      </w:pPr>
      <w:r w:rsidRPr="00A2413F">
        <w:rPr>
          <w:rFonts w:ascii="Sylfaen" w:eastAsia="Times New Roman" w:hAnsi="Sylfaen" w:cs="Sylfaen"/>
          <w:bCs/>
          <w:noProof/>
          <w:sz w:val="28"/>
          <w:szCs w:val="28"/>
          <w:lang w:val="ka-GE" w:eastAsia="x-none"/>
        </w:rPr>
        <w:t xml:space="preserve">         </w:t>
      </w:r>
      <w:r w:rsidR="0088667B">
        <w:rPr>
          <w:rFonts w:ascii="Sylfaen" w:eastAsia="Times New Roman" w:hAnsi="Sylfaen" w:cs="Sylfaen"/>
          <w:bCs/>
          <w:noProof/>
          <w:sz w:val="28"/>
          <w:szCs w:val="28"/>
          <w:lang w:val="ka-GE" w:eastAsia="x-none"/>
        </w:rPr>
        <w:t xml:space="preserve">რიგ დაწესებულებებში  დიალიზის სერვისი მიეწოდება </w:t>
      </w:r>
      <w:r w:rsidR="00EE17C0" w:rsidRPr="00A2413F">
        <w:rPr>
          <w:rFonts w:ascii="Sylfaen" w:eastAsia="Times New Roman" w:hAnsi="Sylfaen" w:cs="Sylfaen"/>
          <w:bCs/>
          <w:noProof/>
          <w:sz w:val="28"/>
          <w:szCs w:val="28"/>
          <w:lang w:val="ka-GE" w:eastAsia="x-none"/>
        </w:rPr>
        <w:t xml:space="preserve"> მხოლოდ რეანიმაციულ განყოფილებაში  </w:t>
      </w:r>
      <w:r w:rsidR="0088667B">
        <w:rPr>
          <w:rFonts w:ascii="Sylfaen" w:eastAsia="Times New Roman" w:hAnsi="Sylfaen" w:cs="Sylfaen"/>
          <w:bCs/>
          <w:noProof/>
          <w:sz w:val="28"/>
          <w:szCs w:val="28"/>
          <w:lang w:val="ka-GE" w:eastAsia="x-none"/>
        </w:rPr>
        <w:t>(</w:t>
      </w:r>
      <w:r w:rsidR="00EE17C0" w:rsidRPr="00A2413F">
        <w:rPr>
          <w:rFonts w:ascii="Sylfaen" w:eastAsia="Times New Roman" w:hAnsi="Sylfaen" w:cs="Sylfaen"/>
          <w:bCs/>
          <w:noProof/>
          <w:sz w:val="28"/>
          <w:szCs w:val="28"/>
          <w:lang w:val="ka-GE" w:eastAsia="x-none"/>
        </w:rPr>
        <w:t>არ ემსახურებიან ქრონიკულ პაციენტებს</w:t>
      </w:r>
      <w:r w:rsidR="0088667B">
        <w:rPr>
          <w:rFonts w:ascii="Sylfaen" w:eastAsia="Times New Roman" w:hAnsi="Sylfaen" w:cs="Sylfaen"/>
          <w:bCs/>
          <w:noProof/>
          <w:sz w:val="28"/>
          <w:szCs w:val="28"/>
          <w:lang w:val="ka-GE" w:eastAsia="x-none"/>
        </w:rPr>
        <w:t>)</w:t>
      </w:r>
      <w:r w:rsidR="00EE17C0" w:rsidRPr="00A2413F">
        <w:rPr>
          <w:rFonts w:ascii="Sylfaen" w:eastAsia="Times New Roman" w:hAnsi="Sylfaen" w:cs="Sylfaen"/>
          <w:bCs/>
          <w:noProof/>
          <w:sz w:val="28"/>
          <w:szCs w:val="28"/>
          <w:lang w:val="ka-GE" w:eastAsia="x-none"/>
        </w:rPr>
        <w:t xml:space="preserve">, </w:t>
      </w:r>
      <w:r w:rsidR="0088667B">
        <w:rPr>
          <w:rFonts w:ascii="Sylfaen" w:eastAsia="Times New Roman" w:hAnsi="Sylfaen" w:cs="Sylfaen"/>
          <w:bCs/>
          <w:noProof/>
          <w:sz w:val="28"/>
          <w:szCs w:val="28"/>
          <w:lang w:val="ka-GE" w:eastAsia="x-none"/>
        </w:rPr>
        <w:t xml:space="preserve">ამიტომ </w:t>
      </w:r>
      <w:r w:rsidR="00EE17C0" w:rsidRPr="00A2413F">
        <w:rPr>
          <w:rFonts w:ascii="Sylfaen" w:eastAsia="Times New Roman" w:hAnsi="Sylfaen" w:cs="Sylfaen"/>
          <w:bCs/>
          <w:noProof/>
          <w:sz w:val="28"/>
          <w:szCs w:val="28"/>
          <w:lang w:val="ka-GE" w:eastAsia="x-none"/>
        </w:rPr>
        <w:t xml:space="preserve">მიზანშეწონილია </w:t>
      </w:r>
      <w:r w:rsidRPr="00A2413F">
        <w:rPr>
          <w:rFonts w:ascii="Sylfaen" w:eastAsia="Times New Roman" w:hAnsi="Sylfaen" w:cs="Sylfaen"/>
          <w:bCs/>
          <w:noProof/>
          <w:sz w:val="28"/>
          <w:szCs w:val="28"/>
          <w:lang w:val="ka-GE" w:eastAsia="x-none"/>
        </w:rPr>
        <w:t xml:space="preserve">  </w:t>
      </w:r>
      <w:r w:rsidRPr="00A2413F">
        <w:rPr>
          <w:rFonts w:ascii="Sylfaen" w:eastAsia="Times New Roman" w:hAnsi="Sylfaen" w:cs="Sylfaen"/>
          <w:b/>
          <w:bCs/>
          <w:noProof/>
          <w:sz w:val="28"/>
          <w:szCs w:val="28"/>
          <w:lang w:val="ka-GE" w:eastAsia="x-none"/>
        </w:rPr>
        <w:t xml:space="preserve"> </w:t>
      </w:r>
      <w:r w:rsidR="00A2413F">
        <w:rPr>
          <w:rFonts w:ascii="Sylfaen" w:eastAsia="Times New Roman" w:hAnsi="Sylfaen" w:cs="Sylfaen"/>
          <w:b/>
          <w:bCs/>
          <w:noProof/>
          <w:sz w:val="28"/>
          <w:szCs w:val="28"/>
          <w:lang w:val="ka-GE" w:eastAsia="x-none"/>
        </w:rPr>
        <w:t xml:space="preserve">ზემოაღნიშნული   პირობა  </w:t>
      </w:r>
      <w:r w:rsidRPr="00A2413F">
        <w:rPr>
          <w:rFonts w:ascii="Sylfaen" w:eastAsia="Times New Roman" w:hAnsi="Sylfaen" w:cs="Sylfaen"/>
          <w:b/>
          <w:bCs/>
          <w:noProof/>
          <w:sz w:val="28"/>
          <w:szCs w:val="28"/>
          <w:lang w:val="ka-GE" w:eastAsia="x-none"/>
        </w:rPr>
        <w:t xml:space="preserve">ჩამოყალიბდეს შემდეგი რედაქციით: </w:t>
      </w:r>
    </w:p>
    <w:p w:rsidR="008F0639" w:rsidRPr="00A2413F" w:rsidRDefault="008F0639" w:rsidP="00EE17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bCs/>
          <w:noProof/>
          <w:sz w:val="28"/>
          <w:szCs w:val="28"/>
          <w:lang w:val="ka-GE" w:eastAsia="x-none"/>
        </w:rPr>
      </w:pPr>
    </w:p>
    <w:p w:rsidR="008F0639" w:rsidRPr="00A2413F" w:rsidRDefault="008F0639" w:rsidP="008F0639">
      <w:pPr>
        <w:pStyle w:val="Normal0"/>
        <w:widowControl/>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eastAsia="Times New Roman" w:hAnsi="Sylfaen" w:cs="Sylfaen"/>
          <w:noProof/>
          <w:sz w:val="28"/>
          <w:szCs w:val="28"/>
          <w:lang w:eastAsia="x-none"/>
        </w:rPr>
      </w:pPr>
      <w:r w:rsidRPr="00A2413F">
        <w:rPr>
          <w:rFonts w:ascii="Sylfaen" w:eastAsia="Times New Roman" w:hAnsi="Sylfaen" w:cs="Sylfaen"/>
          <w:b/>
          <w:noProof/>
          <w:sz w:val="28"/>
          <w:szCs w:val="28"/>
          <w:lang w:eastAsia="x-none"/>
        </w:rPr>
        <w:t>II</w:t>
      </w:r>
      <w:r w:rsidRPr="00A2413F">
        <w:rPr>
          <w:rFonts w:ascii="Sylfaen" w:eastAsia="Times New Roman" w:hAnsi="Sylfaen" w:cs="Sylfaen"/>
          <w:b/>
          <w:noProof/>
          <w:sz w:val="28"/>
          <w:szCs w:val="28"/>
          <w:lang w:val="ka-GE" w:eastAsia="x-none"/>
        </w:rPr>
        <w:t xml:space="preserve">   </w:t>
      </w:r>
      <w:r w:rsidRPr="00A2413F">
        <w:rPr>
          <w:rFonts w:ascii="Sylfaen" w:eastAsia="Times New Roman" w:hAnsi="Sylfaen" w:cs="Sylfaen"/>
          <w:b/>
          <w:noProof/>
          <w:sz w:val="28"/>
          <w:szCs w:val="28"/>
          <w:lang w:eastAsia="x-none"/>
        </w:rPr>
        <w:t>დიალიზის</w:t>
      </w:r>
      <w:r w:rsidRPr="00A2413F">
        <w:rPr>
          <w:rFonts w:ascii="Sylfaen" w:eastAsia="Times New Roman" w:hAnsi="Sylfaen" w:cs="Sylfaen"/>
          <w:noProof/>
          <w:sz w:val="28"/>
          <w:szCs w:val="28"/>
          <w:lang w:eastAsia="x-none"/>
        </w:rPr>
        <w:t xml:space="preserve"> შემთხვევაში დაწესებულებას</w:t>
      </w:r>
      <w:r w:rsidRPr="00A2413F">
        <w:rPr>
          <w:rFonts w:ascii="Sylfaen" w:eastAsia="Times New Roman" w:hAnsi="Sylfaen" w:cs="Sylfaen"/>
          <w:noProof/>
          <w:sz w:val="28"/>
          <w:szCs w:val="28"/>
          <w:lang w:val="ka-GE" w:eastAsia="x-none"/>
        </w:rPr>
        <w:t xml:space="preserve">    </w:t>
      </w:r>
      <w:r w:rsidRPr="00A2413F">
        <w:rPr>
          <w:rFonts w:ascii="Sylfaen" w:eastAsia="Times New Roman" w:hAnsi="Sylfaen" w:cs="Sylfaen"/>
          <w:noProof/>
          <w:sz w:val="28"/>
          <w:szCs w:val="28"/>
          <w:lang w:eastAsia="x-none"/>
        </w:rPr>
        <w:t>დამატებით უნდა გააჩნდეს</w:t>
      </w:r>
      <w:r w:rsidRPr="00A2413F">
        <w:rPr>
          <w:rFonts w:ascii="Sylfaen" w:eastAsia="Times New Roman" w:hAnsi="Sylfaen" w:cs="Sylfaen"/>
          <w:noProof/>
          <w:sz w:val="28"/>
          <w:szCs w:val="28"/>
          <w:lang w:val="ka-GE" w:eastAsia="x-none"/>
        </w:rPr>
        <w:t xml:space="preserve">: 1.  </w:t>
      </w:r>
      <w:r w:rsidRPr="00A2413F">
        <w:rPr>
          <w:rFonts w:ascii="Sylfaen" w:eastAsia="Times New Roman" w:hAnsi="Sylfaen" w:cs="Sylfaen"/>
          <w:noProof/>
          <w:sz w:val="28"/>
          <w:szCs w:val="28"/>
          <w:lang w:eastAsia="x-none"/>
        </w:rPr>
        <w:t>ხელოვნური თირკმლის აპარატი</w:t>
      </w:r>
      <w:r w:rsidRPr="00A2413F">
        <w:rPr>
          <w:rFonts w:ascii="Sylfaen" w:eastAsia="Times New Roman" w:hAnsi="Sylfaen" w:cs="Sylfaen"/>
          <w:noProof/>
          <w:sz w:val="28"/>
          <w:szCs w:val="28"/>
          <w:lang w:val="ka-GE" w:eastAsia="x-none"/>
        </w:rPr>
        <w:t xml:space="preserve">;  2.  </w:t>
      </w:r>
      <w:r w:rsidRPr="00A2413F">
        <w:rPr>
          <w:rFonts w:ascii="Sylfaen" w:eastAsia="Times New Roman" w:hAnsi="Sylfaen" w:cs="Sylfaen"/>
          <w:noProof/>
          <w:sz w:val="28"/>
          <w:szCs w:val="28"/>
          <w:lang w:eastAsia="x-none"/>
        </w:rPr>
        <w:t xml:space="preserve">სისტემა წყლის </w:t>
      </w:r>
      <w:r w:rsidRPr="00A2413F">
        <w:rPr>
          <w:rFonts w:ascii="Sylfaen" w:eastAsia="Times New Roman" w:hAnsi="Sylfaen" w:cs="Sylfaen"/>
          <w:noProof/>
          <w:sz w:val="28"/>
          <w:szCs w:val="28"/>
          <w:lang w:eastAsia="x-none"/>
        </w:rPr>
        <w:lastRenderedPageBreak/>
        <w:t>გაწმენდისა და კონცენტრაციის მომზადებისათვის</w:t>
      </w:r>
      <w:r w:rsidRPr="00A2413F">
        <w:rPr>
          <w:rFonts w:ascii="Sylfaen" w:eastAsia="Times New Roman" w:hAnsi="Sylfaen" w:cs="Sylfaen"/>
          <w:noProof/>
          <w:sz w:val="28"/>
          <w:szCs w:val="28"/>
          <w:lang w:val="ka-GE" w:eastAsia="x-none"/>
        </w:rPr>
        <w:t xml:space="preserve">;  </w:t>
      </w:r>
      <w:r w:rsidRPr="003E6AF0">
        <w:rPr>
          <w:rFonts w:ascii="Sylfaen" w:eastAsia="Times New Roman" w:hAnsi="Sylfaen" w:cs="Sylfaen"/>
          <w:noProof/>
          <w:sz w:val="28"/>
          <w:szCs w:val="28"/>
          <w:u w:val="single"/>
          <w:lang w:val="ka-GE" w:eastAsia="x-none"/>
        </w:rPr>
        <w:t xml:space="preserve">3. </w:t>
      </w:r>
      <w:r w:rsidRPr="003E6AF0">
        <w:rPr>
          <w:rFonts w:ascii="Sylfaen" w:eastAsia="Times New Roman" w:hAnsi="Sylfaen" w:cs="Sylfaen"/>
          <w:noProof/>
          <w:sz w:val="28"/>
          <w:szCs w:val="28"/>
          <w:u w:val="single"/>
          <w:lang w:eastAsia="x-none"/>
        </w:rPr>
        <w:t>შესაბამისი სავარძელი</w:t>
      </w:r>
      <w:r w:rsidRPr="003E6AF0">
        <w:rPr>
          <w:rFonts w:ascii="Sylfaen" w:eastAsia="Times New Roman" w:hAnsi="Sylfaen" w:cs="Sylfaen"/>
          <w:noProof/>
          <w:sz w:val="28"/>
          <w:szCs w:val="28"/>
          <w:u w:val="single"/>
          <w:lang w:val="ka-GE" w:eastAsia="x-none"/>
        </w:rPr>
        <w:t>/საწოლი.“</w:t>
      </w:r>
    </w:p>
    <w:p w:rsidR="00EE17C0" w:rsidRPr="00847EC8" w:rsidRDefault="00EE17C0" w:rsidP="00F571E7">
      <w:pPr>
        <w:rPr>
          <w:rFonts w:ascii="Sylfaen" w:eastAsia="Sylfaen" w:hAnsi="Sylfaen"/>
          <w:sz w:val="28"/>
          <w:szCs w:val="28"/>
          <w:lang w:val="ka-GE"/>
        </w:rPr>
      </w:pPr>
    </w:p>
    <w:p w:rsidR="00DC218C" w:rsidRPr="00847EC8" w:rsidRDefault="00DC218C" w:rsidP="00727A4A">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sz w:val="28"/>
          <w:szCs w:val="28"/>
          <w:lang w:val="ka-GE"/>
        </w:rPr>
      </w:pPr>
    </w:p>
    <w:p w:rsidR="005A0C26" w:rsidRPr="00847EC8" w:rsidRDefault="00DC218C" w:rsidP="00F571E7">
      <w:pPr>
        <w:pStyle w:val="Norm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Sylfaen" w:hAnsi="Sylfaen"/>
          <w:sz w:val="28"/>
          <w:szCs w:val="28"/>
          <w:lang w:val="ka-GE"/>
        </w:rPr>
      </w:pPr>
      <w:r w:rsidRPr="00847EC8">
        <w:rPr>
          <w:rFonts w:ascii="Sylfaen" w:eastAsia="Sylfaen" w:hAnsi="Sylfaen"/>
          <w:b/>
          <w:sz w:val="28"/>
          <w:szCs w:val="28"/>
          <w:lang w:val="ka-GE"/>
        </w:rPr>
        <w:t xml:space="preserve">V. </w:t>
      </w:r>
      <w:r w:rsidR="00265086" w:rsidRPr="00847EC8">
        <w:rPr>
          <w:rFonts w:ascii="Sylfaen" w:eastAsia="Sylfaen" w:hAnsi="Sylfaen"/>
          <w:b/>
          <w:sz w:val="28"/>
          <w:szCs w:val="28"/>
          <w:lang w:val="ka-GE"/>
        </w:rPr>
        <w:t>„</w:t>
      </w:r>
      <w:r w:rsidRPr="00847EC8">
        <w:rPr>
          <w:rFonts w:ascii="Sylfaen" w:eastAsia="Sylfaen" w:hAnsi="Sylfaen"/>
          <w:b/>
          <w:sz w:val="28"/>
          <w:szCs w:val="28"/>
          <w:lang w:val="ka-GE"/>
        </w:rPr>
        <w:t xml:space="preserve">ონკოლოგიური მომსახურების </w:t>
      </w:r>
      <w:r w:rsidRPr="00847EC8">
        <w:rPr>
          <w:rFonts w:ascii="Sylfaen" w:eastAsia="Sylfaen" w:hAnsi="Sylfaen"/>
          <w:sz w:val="28"/>
          <w:szCs w:val="28"/>
          <w:lang w:val="ka-GE"/>
        </w:rPr>
        <w:t>შემთხვევაში სტაციონარს    დამატებით უნდა გააჩნდეს  სხივური და</w:t>
      </w:r>
      <w:r w:rsidR="00F571E7" w:rsidRPr="00847EC8">
        <w:rPr>
          <w:rFonts w:ascii="Sylfaen" w:eastAsia="Sylfaen" w:hAnsi="Sylfaen"/>
          <w:sz w:val="28"/>
          <w:szCs w:val="28"/>
          <w:lang w:val="ka-GE"/>
        </w:rPr>
        <w:t xml:space="preserve">  </w:t>
      </w:r>
      <w:r w:rsidRPr="00847EC8">
        <w:rPr>
          <w:rFonts w:ascii="Sylfaen" w:eastAsia="Sylfaen" w:hAnsi="Sylfaen"/>
          <w:sz w:val="28"/>
          <w:szCs w:val="28"/>
          <w:lang w:val="ka-GE"/>
        </w:rPr>
        <w:t>ქიმიოთერაპიული</w:t>
      </w:r>
      <w:r w:rsidR="00F571E7" w:rsidRPr="00847EC8">
        <w:rPr>
          <w:rFonts w:ascii="Sylfaen" w:eastAsia="Sylfaen" w:hAnsi="Sylfaen"/>
          <w:sz w:val="28"/>
          <w:szCs w:val="28"/>
          <w:lang w:val="ka-GE"/>
        </w:rPr>
        <w:t xml:space="preserve"> </w:t>
      </w:r>
      <w:r w:rsidRPr="00847EC8">
        <w:rPr>
          <w:rFonts w:ascii="Sylfaen" w:eastAsia="Sylfaen" w:hAnsi="Sylfaen"/>
          <w:sz w:val="28"/>
          <w:szCs w:val="28"/>
          <w:lang w:val="ka-GE"/>
        </w:rPr>
        <w:t>სერვისების</w:t>
      </w:r>
      <w:r w:rsidR="005F6173" w:rsidRPr="00847EC8">
        <w:rPr>
          <w:rFonts w:ascii="Sylfaen" w:eastAsia="Sylfaen" w:hAnsi="Sylfaen"/>
          <w:sz w:val="28"/>
          <w:szCs w:val="28"/>
        </w:rPr>
        <w:t xml:space="preserve">  </w:t>
      </w:r>
      <w:r w:rsidRPr="00847EC8">
        <w:rPr>
          <w:rFonts w:ascii="Sylfaen" w:eastAsia="Sylfaen" w:hAnsi="Sylfaen"/>
          <w:sz w:val="28"/>
          <w:szCs w:val="28"/>
          <w:lang w:val="ka-GE"/>
        </w:rPr>
        <w:t>უზრუნველყოფა -  შესაძლებელია განხორციელდეს  უშუალოდ ნებართვის მაძიებლის/მფლობელის მიერ ან/და ასეთი მომსახურების სხვა მიმწოდებელთან ხელშეკრულების საფუძველზე ისე, რომ იძლეოდეს სამედიცინო საქმიანობის დროული და</w:t>
      </w:r>
      <w:r w:rsidR="005A29F5" w:rsidRPr="00847EC8">
        <w:rPr>
          <w:rFonts w:ascii="Sylfaen" w:eastAsia="Sylfaen" w:hAnsi="Sylfaen"/>
          <w:sz w:val="28"/>
          <w:szCs w:val="28"/>
          <w:lang w:val="ka-GE"/>
        </w:rPr>
        <w:t xml:space="preserve"> </w:t>
      </w:r>
      <w:r w:rsidRPr="00847EC8">
        <w:rPr>
          <w:rFonts w:ascii="Sylfaen" w:eastAsia="Sylfaen" w:hAnsi="Sylfaen"/>
          <w:sz w:val="28"/>
          <w:szCs w:val="28"/>
          <w:lang w:val="ka-GE"/>
        </w:rPr>
        <w:t>ოპერატიული</w:t>
      </w:r>
      <w:r w:rsidR="005A29F5" w:rsidRPr="00847EC8">
        <w:rPr>
          <w:rFonts w:ascii="Sylfaen" w:eastAsia="Sylfaen" w:hAnsi="Sylfaen"/>
          <w:sz w:val="28"/>
          <w:szCs w:val="28"/>
          <w:lang w:val="ka-GE"/>
        </w:rPr>
        <w:t xml:space="preserve"> </w:t>
      </w:r>
      <w:r w:rsidRPr="00847EC8">
        <w:rPr>
          <w:rFonts w:ascii="Sylfaen" w:eastAsia="Sylfaen" w:hAnsi="Sylfaen"/>
          <w:sz w:val="28"/>
          <w:szCs w:val="28"/>
          <w:lang w:val="ka-GE"/>
        </w:rPr>
        <w:t>განხორციელების</w:t>
      </w:r>
      <w:r w:rsidR="005A29F5" w:rsidRPr="00847EC8">
        <w:rPr>
          <w:rFonts w:ascii="Sylfaen" w:eastAsia="Sylfaen" w:hAnsi="Sylfaen"/>
          <w:sz w:val="28"/>
          <w:szCs w:val="28"/>
          <w:lang w:val="ka-GE"/>
        </w:rPr>
        <w:t xml:space="preserve"> </w:t>
      </w:r>
      <w:r w:rsidRPr="00847EC8">
        <w:rPr>
          <w:rFonts w:ascii="Sylfaen" w:eastAsia="Sylfaen" w:hAnsi="Sylfaen"/>
          <w:sz w:val="28"/>
          <w:szCs w:val="28"/>
          <w:lang w:val="ka-GE"/>
        </w:rPr>
        <w:t>დასაბუთებას“</w:t>
      </w:r>
      <w:r w:rsidR="005A0C26" w:rsidRPr="00847EC8">
        <w:rPr>
          <w:rFonts w:ascii="Sylfaen" w:eastAsia="Sylfaen" w:hAnsi="Sylfaen"/>
          <w:sz w:val="28"/>
          <w:szCs w:val="28"/>
          <w:lang w:val="ka-GE"/>
        </w:rPr>
        <w:t xml:space="preserve"> </w:t>
      </w:r>
    </w:p>
    <w:p w:rsidR="005A0C26" w:rsidRPr="00663852" w:rsidRDefault="005A0C26" w:rsidP="005A0C26">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left="720"/>
        <w:jc w:val="both"/>
        <w:rPr>
          <w:rFonts w:ascii="Sylfaen" w:eastAsia="Sylfaen" w:hAnsi="Sylfaen"/>
          <w:b/>
          <w:sz w:val="28"/>
          <w:szCs w:val="28"/>
          <w:lang w:val="ka-GE"/>
        </w:rPr>
      </w:pPr>
    </w:p>
    <w:p w:rsidR="00DC218C" w:rsidRPr="00663852" w:rsidRDefault="00F571E7" w:rsidP="005A0C26">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left="720"/>
        <w:jc w:val="both"/>
        <w:rPr>
          <w:rFonts w:ascii="Sylfaen" w:eastAsia="Sylfaen" w:hAnsi="Sylfaen"/>
          <w:b/>
          <w:sz w:val="28"/>
          <w:szCs w:val="28"/>
          <w:lang w:val="ka-GE"/>
        </w:rPr>
      </w:pPr>
      <w:r w:rsidRPr="00663852">
        <w:rPr>
          <w:rFonts w:ascii="Sylfaen" w:eastAsia="Sylfaen" w:hAnsi="Sylfaen"/>
          <w:b/>
          <w:sz w:val="28"/>
          <w:szCs w:val="28"/>
          <w:lang w:val="ka-GE"/>
        </w:rPr>
        <w:t xml:space="preserve">  </w:t>
      </w:r>
      <w:r w:rsidR="00DC218C" w:rsidRPr="00663852">
        <w:rPr>
          <w:rFonts w:ascii="Sylfaen" w:eastAsia="Sylfaen" w:hAnsi="Sylfaen"/>
          <w:b/>
          <w:sz w:val="28"/>
          <w:szCs w:val="28"/>
          <w:lang w:val="ka-GE"/>
        </w:rPr>
        <w:t xml:space="preserve">ჩამოყალიბდეს შემდეგნაირად: </w:t>
      </w:r>
    </w:p>
    <w:p w:rsidR="005A29F5" w:rsidRPr="00847EC8" w:rsidRDefault="005A29F5" w:rsidP="00DC218C">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Sylfaen" w:hAnsi="Sylfaen"/>
          <w:b/>
          <w:sz w:val="28"/>
          <w:szCs w:val="28"/>
          <w:lang w:val="ka-GE"/>
        </w:rPr>
      </w:pPr>
    </w:p>
    <w:p w:rsidR="00663852" w:rsidRDefault="00F571E7" w:rsidP="00DC218C">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Sylfaen" w:hAnsi="Sylfaen"/>
          <w:sz w:val="28"/>
          <w:szCs w:val="28"/>
          <w:lang w:val="ka-GE"/>
        </w:rPr>
      </w:pPr>
      <w:r w:rsidRPr="00847EC8">
        <w:rPr>
          <w:rFonts w:ascii="Sylfaen" w:eastAsia="Sylfaen" w:hAnsi="Sylfaen"/>
          <w:sz w:val="28"/>
          <w:szCs w:val="28"/>
          <w:lang w:val="ka-GE"/>
        </w:rPr>
        <w:t xml:space="preserve">            </w:t>
      </w:r>
      <w:r w:rsidR="00DC218C" w:rsidRPr="00847EC8">
        <w:rPr>
          <w:rFonts w:ascii="Sylfaen" w:eastAsia="Sylfaen" w:hAnsi="Sylfaen"/>
          <w:sz w:val="28"/>
          <w:szCs w:val="28"/>
          <w:lang w:val="ka-GE"/>
        </w:rPr>
        <w:t xml:space="preserve">”ქიმიოთერაპიული სერვისის უზრუნველყოფა- </w:t>
      </w:r>
      <w:r w:rsidR="00DC218C" w:rsidRPr="003E6AF0">
        <w:rPr>
          <w:rFonts w:ascii="Sylfaen" w:eastAsia="Sylfaen" w:hAnsi="Sylfaen"/>
          <w:sz w:val="28"/>
          <w:szCs w:val="28"/>
          <w:u w:val="single"/>
          <w:lang w:val="ka-GE"/>
        </w:rPr>
        <w:t>განხორციელდეს უშუალოდ  ნებართვის მაძიებლის  მიერ;</w:t>
      </w:r>
      <w:r w:rsidR="00DC218C" w:rsidRPr="00847EC8">
        <w:rPr>
          <w:rFonts w:ascii="Sylfaen" w:eastAsia="Sylfaen" w:hAnsi="Sylfaen"/>
          <w:sz w:val="28"/>
          <w:szCs w:val="28"/>
          <w:lang w:val="ka-GE"/>
        </w:rPr>
        <w:t xml:space="preserve">  </w:t>
      </w:r>
    </w:p>
    <w:p w:rsidR="00663852" w:rsidRDefault="00DC218C" w:rsidP="00DC218C">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Sylfaen" w:hAnsi="Sylfaen"/>
          <w:sz w:val="28"/>
          <w:szCs w:val="28"/>
          <w:lang w:val="ka-GE"/>
        </w:rPr>
      </w:pPr>
      <w:r w:rsidRPr="00847EC8">
        <w:rPr>
          <w:rFonts w:ascii="Sylfaen" w:eastAsia="Sylfaen" w:hAnsi="Sylfaen"/>
          <w:sz w:val="28"/>
          <w:szCs w:val="28"/>
          <w:lang w:val="ka-GE"/>
        </w:rPr>
        <w:t>სხივური</w:t>
      </w:r>
      <w:r w:rsidR="005A29F5" w:rsidRPr="00847EC8">
        <w:rPr>
          <w:rFonts w:ascii="Sylfaen" w:eastAsia="Sylfaen" w:hAnsi="Sylfaen"/>
          <w:sz w:val="28"/>
          <w:szCs w:val="28"/>
          <w:lang w:val="ka-GE"/>
        </w:rPr>
        <w:t xml:space="preserve"> </w:t>
      </w:r>
      <w:r w:rsidRPr="00847EC8">
        <w:rPr>
          <w:rFonts w:ascii="Sylfaen" w:eastAsia="Sylfaen" w:hAnsi="Sylfaen"/>
          <w:sz w:val="28"/>
          <w:szCs w:val="28"/>
          <w:lang w:val="ka-GE"/>
        </w:rPr>
        <w:t>სერვისის</w:t>
      </w:r>
      <w:r w:rsidR="005A29F5" w:rsidRPr="00847EC8">
        <w:rPr>
          <w:rFonts w:ascii="Sylfaen" w:eastAsia="Sylfaen" w:hAnsi="Sylfaen"/>
          <w:sz w:val="28"/>
          <w:szCs w:val="28"/>
          <w:lang w:val="ka-GE"/>
        </w:rPr>
        <w:t xml:space="preserve"> </w:t>
      </w:r>
      <w:r w:rsidRPr="00847EC8">
        <w:rPr>
          <w:rFonts w:ascii="Sylfaen" w:eastAsia="Sylfaen" w:hAnsi="Sylfaen"/>
          <w:sz w:val="28"/>
          <w:szCs w:val="28"/>
          <w:lang w:val="ka-GE"/>
        </w:rPr>
        <w:t>უზრუნველყოფა -  შესაძლებელია</w:t>
      </w:r>
      <w:r w:rsidR="005A29F5" w:rsidRPr="00847EC8">
        <w:rPr>
          <w:rFonts w:ascii="Sylfaen" w:eastAsia="Sylfaen" w:hAnsi="Sylfaen"/>
          <w:sz w:val="28"/>
          <w:szCs w:val="28"/>
          <w:lang w:val="ka-GE"/>
        </w:rPr>
        <w:t xml:space="preserve"> </w:t>
      </w:r>
      <w:r w:rsidRPr="00847EC8">
        <w:rPr>
          <w:rFonts w:ascii="Sylfaen" w:eastAsia="Sylfaen" w:hAnsi="Sylfaen"/>
          <w:sz w:val="28"/>
          <w:szCs w:val="28"/>
          <w:lang w:val="ka-GE"/>
        </w:rPr>
        <w:t>განხორციელდეს</w:t>
      </w:r>
      <w:r w:rsidR="005A29F5" w:rsidRPr="00847EC8">
        <w:rPr>
          <w:rFonts w:ascii="Sylfaen" w:eastAsia="Sylfaen" w:hAnsi="Sylfaen"/>
          <w:sz w:val="28"/>
          <w:szCs w:val="28"/>
          <w:lang w:val="ka-GE"/>
        </w:rPr>
        <w:t xml:space="preserve"> </w:t>
      </w:r>
      <w:r w:rsidRPr="00847EC8">
        <w:rPr>
          <w:rFonts w:ascii="Sylfaen" w:eastAsia="Sylfaen" w:hAnsi="Sylfaen"/>
          <w:sz w:val="28"/>
          <w:szCs w:val="28"/>
          <w:lang w:val="ka-GE"/>
        </w:rPr>
        <w:t>უშუალოდ</w:t>
      </w:r>
      <w:r w:rsidR="005A29F5" w:rsidRPr="00847EC8">
        <w:rPr>
          <w:rFonts w:ascii="Sylfaen" w:eastAsia="Sylfaen" w:hAnsi="Sylfaen"/>
          <w:sz w:val="28"/>
          <w:szCs w:val="28"/>
          <w:lang w:val="ka-GE"/>
        </w:rPr>
        <w:t xml:space="preserve"> </w:t>
      </w:r>
      <w:r w:rsidRPr="00847EC8">
        <w:rPr>
          <w:rFonts w:ascii="Sylfaen" w:eastAsia="Sylfaen" w:hAnsi="Sylfaen"/>
          <w:sz w:val="28"/>
          <w:szCs w:val="28"/>
          <w:lang w:val="ka-GE"/>
        </w:rPr>
        <w:t>ნებართვის</w:t>
      </w:r>
      <w:r w:rsidR="005A29F5" w:rsidRPr="00847EC8">
        <w:rPr>
          <w:rFonts w:ascii="Sylfaen" w:eastAsia="Sylfaen" w:hAnsi="Sylfaen"/>
          <w:sz w:val="28"/>
          <w:szCs w:val="28"/>
          <w:lang w:val="ka-GE"/>
        </w:rPr>
        <w:t xml:space="preserve"> </w:t>
      </w:r>
      <w:r w:rsidRPr="00847EC8">
        <w:rPr>
          <w:rFonts w:ascii="Sylfaen" w:eastAsia="Sylfaen" w:hAnsi="Sylfaen"/>
          <w:sz w:val="28"/>
          <w:szCs w:val="28"/>
          <w:lang w:val="ka-GE"/>
        </w:rPr>
        <w:t>მაძიებლის/მფლობელის</w:t>
      </w:r>
      <w:r w:rsidR="005A29F5" w:rsidRPr="00847EC8">
        <w:rPr>
          <w:rFonts w:ascii="Sylfaen" w:eastAsia="Sylfaen" w:hAnsi="Sylfaen"/>
          <w:sz w:val="28"/>
          <w:szCs w:val="28"/>
          <w:lang w:val="ka-GE"/>
        </w:rPr>
        <w:t xml:space="preserve"> </w:t>
      </w:r>
      <w:r w:rsidRPr="00847EC8">
        <w:rPr>
          <w:rFonts w:ascii="Sylfaen" w:eastAsia="Sylfaen" w:hAnsi="Sylfaen"/>
          <w:sz w:val="28"/>
          <w:szCs w:val="28"/>
          <w:lang w:val="ka-GE"/>
        </w:rPr>
        <w:t>მიერ</w:t>
      </w:r>
      <w:r w:rsidR="005A29F5" w:rsidRPr="00847EC8">
        <w:rPr>
          <w:rFonts w:ascii="Sylfaen" w:eastAsia="Sylfaen" w:hAnsi="Sylfaen"/>
          <w:sz w:val="28"/>
          <w:szCs w:val="28"/>
          <w:lang w:val="ka-GE"/>
        </w:rPr>
        <w:t xml:space="preserve"> </w:t>
      </w:r>
      <w:r w:rsidRPr="00847EC8">
        <w:rPr>
          <w:rFonts w:ascii="Sylfaen" w:eastAsia="Sylfaen" w:hAnsi="Sylfaen"/>
          <w:sz w:val="28"/>
          <w:szCs w:val="28"/>
          <w:lang w:val="ka-GE"/>
        </w:rPr>
        <w:t>ან/და</w:t>
      </w:r>
      <w:r w:rsidR="005A29F5" w:rsidRPr="00847EC8">
        <w:rPr>
          <w:rFonts w:ascii="Sylfaen" w:eastAsia="Sylfaen" w:hAnsi="Sylfaen"/>
          <w:sz w:val="28"/>
          <w:szCs w:val="28"/>
          <w:lang w:val="ka-GE"/>
        </w:rPr>
        <w:t xml:space="preserve"> </w:t>
      </w:r>
      <w:r w:rsidRPr="00847EC8">
        <w:rPr>
          <w:rFonts w:ascii="Sylfaen" w:eastAsia="Sylfaen" w:hAnsi="Sylfaen"/>
          <w:sz w:val="28"/>
          <w:szCs w:val="28"/>
          <w:lang w:val="ka-GE"/>
        </w:rPr>
        <w:t>ასეთი</w:t>
      </w:r>
      <w:r w:rsidR="005A29F5" w:rsidRPr="00847EC8">
        <w:rPr>
          <w:rFonts w:ascii="Sylfaen" w:eastAsia="Sylfaen" w:hAnsi="Sylfaen"/>
          <w:sz w:val="28"/>
          <w:szCs w:val="28"/>
          <w:lang w:val="ka-GE"/>
        </w:rPr>
        <w:t xml:space="preserve"> </w:t>
      </w:r>
      <w:r w:rsidRPr="00847EC8">
        <w:rPr>
          <w:rFonts w:ascii="Sylfaen" w:eastAsia="Sylfaen" w:hAnsi="Sylfaen"/>
          <w:sz w:val="28"/>
          <w:szCs w:val="28"/>
          <w:lang w:val="ka-GE"/>
        </w:rPr>
        <w:t>მომსახურების</w:t>
      </w:r>
      <w:r w:rsidR="005A29F5" w:rsidRPr="00847EC8">
        <w:rPr>
          <w:rFonts w:ascii="Sylfaen" w:eastAsia="Sylfaen" w:hAnsi="Sylfaen"/>
          <w:sz w:val="28"/>
          <w:szCs w:val="28"/>
          <w:lang w:val="ka-GE"/>
        </w:rPr>
        <w:t xml:space="preserve">  </w:t>
      </w:r>
      <w:r w:rsidRPr="00847EC8">
        <w:rPr>
          <w:rFonts w:ascii="Sylfaen" w:eastAsia="Sylfaen" w:hAnsi="Sylfaen"/>
          <w:sz w:val="28"/>
          <w:szCs w:val="28"/>
          <w:lang w:val="ka-GE"/>
        </w:rPr>
        <w:t>სხვა</w:t>
      </w:r>
      <w:r w:rsidR="00663852">
        <w:rPr>
          <w:rFonts w:ascii="Sylfaen" w:eastAsia="Sylfaen" w:hAnsi="Sylfaen"/>
          <w:sz w:val="28"/>
          <w:szCs w:val="28"/>
          <w:lang w:val="ka-GE"/>
        </w:rPr>
        <w:t xml:space="preserve"> </w:t>
      </w:r>
      <w:r w:rsidRPr="00847EC8">
        <w:rPr>
          <w:rFonts w:ascii="Sylfaen" w:eastAsia="Sylfaen" w:hAnsi="Sylfaen"/>
          <w:sz w:val="28"/>
          <w:szCs w:val="28"/>
          <w:lang w:val="ka-GE"/>
        </w:rPr>
        <w:t>მიმწოდებელთან</w:t>
      </w:r>
      <w:r w:rsidR="005A29F5" w:rsidRPr="00847EC8">
        <w:rPr>
          <w:rFonts w:ascii="Sylfaen" w:eastAsia="Sylfaen" w:hAnsi="Sylfaen"/>
          <w:sz w:val="28"/>
          <w:szCs w:val="28"/>
          <w:lang w:val="ka-GE"/>
        </w:rPr>
        <w:t xml:space="preserve">   </w:t>
      </w:r>
      <w:r w:rsidRPr="00847EC8">
        <w:rPr>
          <w:rFonts w:ascii="Sylfaen" w:eastAsia="Sylfaen" w:hAnsi="Sylfaen"/>
          <w:sz w:val="28"/>
          <w:szCs w:val="28"/>
          <w:lang w:val="ka-GE"/>
        </w:rPr>
        <w:t>ხელშეკრულების</w:t>
      </w:r>
      <w:r w:rsidR="005A29F5" w:rsidRPr="00847EC8">
        <w:rPr>
          <w:rFonts w:ascii="Sylfaen" w:eastAsia="Sylfaen" w:hAnsi="Sylfaen"/>
          <w:sz w:val="28"/>
          <w:szCs w:val="28"/>
          <w:lang w:val="ka-GE"/>
        </w:rPr>
        <w:t xml:space="preserve">   </w:t>
      </w:r>
      <w:r w:rsidRPr="00847EC8">
        <w:rPr>
          <w:rFonts w:ascii="Sylfaen" w:eastAsia="Sylfaen" w:hAnsi="Sylfaen"/>
          <w:sz w:val="28"/>
          <w:szCs w:val="28"/>
          <w:lang w:val="ka-GE"/>
        </w:rPr>
        <w:t>საფუძველზე“</w:t>
      </w:r>
      <w:r w:rsidR="005A29F5" w:rsidRPr="00847EC8">
        <w:rPr>
          <w:rFonts w:ascii="Sylfaen" w:eastAsia="Sylfaen" w:hAnsi="Sylfaen"/>
          <w:sz w:val="28"/>
          <w:szCs w:val="28"/>
          <w:lang w:val="ka-GE"/>
        </w:rPr>
        <w:t xml:space="preserve">. </w:t>
      </w:r>
    </w:p>
    <w:p w:rsidR="00663852" w:rsidRPr="00847EC8" w:rsidRDefault="00663852" w:rsidP="00DC218C">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Sylfaen" w:hAnsi="Sylfaen"/>
          <w:sz w:val="28"/>
          <w:szCs w:val="28"/>
          <w:lang w:val="ka-GE"/>
        </w:rPr>
      </w:pPr>
    </w:p>
    <w:p w:rsidR="00FB5365" w:rsidRPr="00AD3291" w:rsidRDefault="00FB5365" w:rsidP="00DC218C">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Sylfaen" w:hAnsi="Sylfaen"/>
          <w:b/>
          <w:sz w:val="28"/>
          <w:szCs w:val="28"/>
        </w:rPr>
      </w:pPr>
      <w:r w:rsidRPr="00AD3291">
        <w:rPr>
          <w:rFonts w:ascii="Sylfaen" w:eastAsia="Sylfaen" w:hAnsi="Sylfaen"/>
          <w:sz w:val="28"/>
          <w:szCs w:val="28"/>
          <w:lang w:val="ka-GE"/>
        </w:rPr>
        <w:t xml:space="preserve">ასევე, მიზანშეწონილად მიგვაჩნია,   გაიწეროს  </w:t>
      </w:r>
      <w:r w:rsidRPr="00AD3291">
        <w:rPr>
          <w:rFonts w:ascii="Sylfaen" w:eastAsia="Sylfaen" w:hAnsi="Sylfaen"/>
          <w:b/>
          <w:sz w:val="28"/>
          <w:szCs w:val="28"/>
          <w:lang w:val="ka-GE"/>
        </w:rPr>
        <w:t>ქიმიოთერაპიული სერვისის მოთხოვნები.</w:t>
      </w:r>
      <w:r w:rsidR="00AD3291" w:rsidRPr="00AD3291">
        <w:rPr>
          <w:rFonts w:ascii="Sylfaen" w:eastAsia="Sylfaen" w:hAnsi="Sylfaen"/>
          <w:b/>
          <w:sz w:val="28"/>
          <w:szCs w:val="28"/>
        </w:rPr>
        <w:t xml:space="preserve"> </w:t>
      </w:r>
    </w:p>
    <w:p w:rsidR="00663852" w:rsidRPr="00847EC8" w:rsidRDefault="00663852" w:rsidP="00DC218C">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Sylfaen" w:hAnsi="Sylfaen"/>
          <w:sz w:val="28"/>
          <w:szCs w:val="28"/>
          <w:lang w:val="ka-GE"/>
        </w:rPr>
      </w:pPr>
    </w:p>
    <w:p w:rsidR="00601396" w:rsidRPr="00847EC8" w:rsidRDefault="00265086" w:rsidP="00265086">
      <w:pPr>
        <w:pStyle w:val="Normal0"/>
        <w:widowControl/>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sz w:val="28"/>
          <w:szCs w:val="28"/>
          <w:lang w:eastAsia="x-none"/>
        </w:rPr>
      </w:pPr>
      <w:r w:rsidRPr="00663852">
        <w:rPr>
          <w:rFonts w:ascii="Sylfaen" w:eastAsia="Sylfaen" w:hAnsi="Sylfaen"/>
          <w:b/>
          <w:sz w:val="28"/>
          <w:szCs w:val="28"/>
          <w:lang w:val="ka-GE"/>
        </w:rPr>
        <w:t>VI „</w:t>
      </w:r>
      <w:r w:rsidRPr="00847EC8">
        <w:rPr>
          <w:rFonts w:ascii="Sylfaen" w:eastAsia="Times New Roman" w:hAnsi="Sylfaen" w:cs="Sylfaen"/>
          <w:b/>
          <w:noProof/>
          <w:sz w:val="28"/>
          <w:szCs w:val="28"/>
          <w:lang w:eastAsia="x-none"/>
        </w:rPr>
        <w:t xml:space="preserve">ფსიქიატრიული მომსახურების </w:t>
      </w:r>
      <w:r w:rsidRPr="00847EC8">
        <w:rPr>
          <w:rFonts w:ascii="Sylfaen" w:eastAsia="Times New Roman" w:hAnsi="Sylfaen" w:cs="Sylfaen"/>
          <w:noProof/>
          <w:sz w:val="28"/>
          <w:szCs w:val="28"/>
          <w:lang w:eastAsia="x-none"/>
        </w:rPr>
        <w:t>შემთხვევაში სტაციონარს</w:t>
      </w:r>
      <w:r w:rsidRPr="00847EC8">
        <w:rPr>
          <w:rFonts w:ascii="Sylfaen" w:eastAsia="Times New Roman" w:hAnsi="Sylfaen" w:cs="Sylfaen"/>
          <w:noProof/>
          <w:sz w:val="28"/>
          <w:szCs w:val="28"/>
          <w:lang w:val="ka-GE" w:eastAsia="x-none"/>
        </w:rPr>
        <w:t xml:space="preserve">  </w:t>
      </w:r>
      <w:r w:rsidRPr="00847EC8">
        <w:rPr>
          <w:rFonts w:ascii="Sylfaen" w:eastAsia="Times New Roman" w:hAnsi="Sylfaen" w:cs="Sylfaen"/>
          <w:noProof/>
          <w:sz w:val="28"/>
          <w:szCs w:val="28"/>
          <w:lang w:eastAsia="x-none"/>
        </w:rPr>
        <w:t>დამატებით უნდა გააჩნდეს</w:t>
      </w:r>
      <w:r w:rsidRPr="00847EC8">
        <w:rPr>
          <w:rFonts w:ascii="Sylfaen" w:eastAsia="Times New Roman" w:hAnsi="Sylfaen" w:cs="Sylfaen"/>
          <w:noProof/>
          <w:sz w:val="28"/>
          <w:szCs w:val="28"/>
          <w:lang w:val="ka-GE" w:eastAsia="x-none"/>
        </w:rPr>
        <w:t xml:space="preserve">  -      </w:t>
      </w:r>
      <w:r w:rsidRPr="00847EC8">
        <w:rPr>
          <w:rFonts w:ascii="Sylfaen" w:eastAsia="Times New Roman" w:hAnsi="Sylfaen" w:cs="Sylfaen"/>
          <w:noProof/>
          <w:sz w:val="28"/>
          <w:szCs w:val="28"/>
          <w:lang w:eastAsia="x-none"/>
        </w:rPr>
        <w:t>უსაფრთხოების დაცვის პირობები</w:t>
      </w:r>
      <w:r w:rsidRPr="00847EC8">
        <w:rPr>
          <w:rFonts w:ascii="Sylfaen" w:eastAsia="Times New Roman" w:hAnsi="Sylfaen" w:cs="Sylfaen"/>
          <w:noProof/>
          <w:sz w:val="28"/>
          <w:szCs w:val="28"/>
          <w:lang w:val="ka-GE" w:eastAsia="x-none"/>
        </w:rPr>
        <w:t>“</w:t>
      </w:r>
    </w:p>
    <w:p w:rsidR="00265086" w:rsidRPr="00847EC8" w:rsidRDefault="007B2678" w:rsidP="00265086">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left="720"/>
        <w:jc w:val="both"/>
        <w:rPr>
          <w:rStyle w:val="CommentReference"/>
          <w:rFonts w:ascii="Sylfaen" w:eastAsia="Times New Roman" w:hAnsi="Sylfaen" w:cs="Sylfaen"/>
          <w:noProof/>
          <w:sz w:val="28"/>
          <w:szCs w:val="28"/>
          <w:lang w:eastAsia="x-none"/>
        </w:rPr>
      </w:pPr>
      <w:r w:rsidRPr="00847EC8">
        <w:rPr>
          <w:rFonts w:ascii="Sylfaen" w:eastAsia="Sylfaen" w:hAnsi="Sylfaen"/>
          <w:sz w:val="28"/>
          <w:szCs w:val="28"/>
          <w:lang w:val="ka-GE"/>
        </w:rPr>
        <w:t xml:space="preserve">გასაწერია  </w:t>
      </w:r>
      <w:r w:rsidR="00265086" w:rsidRPr="00847EC8">
        <w:rPr>
          <w:rFonts w:ascii="Sylfaen" w:eastAsia="Sylfaen" w:hAnsi="Sylfaen"/>
          <w:sz w:val="28"/>
          <w:szCs w:val="28"/>
          <w:lang w:val="ka-GE"/>
        </w:rPr>
        <w:t xml:space="preserve">უსაფრთხოების  </w:t>
      </w:r>
      <w:r w:rsidR="00C75CFE" w:rsidRPr="00847EC8">
        <w:rPr>
          <w:rFonts w:ascii="Sylfaen" w:eastAsia="Sylfaen" w:hAnsi="Sylfaen"/>
          <w:sz w:val="28"/>
          <w:szCs w:val="28"/>
          <w:lang w:val="ka-GE"/>
        </w:rPr>
        <w:t xml:space="preserve">დაცვის  პირობები. </w:t>
      </w:r>
    </w:p>
    <w:p w:rsidR="00E8702F" w:rsidRPr="00847EC8" w:rsidRDefault="00E8702F" w:rsidP="00601396">
      <w:pPr>
        <w:pStyle w:val="CommentText"/>
        <w:jc w:val="both"/>
        <w:rPr>
          <w:rFonts w:ascii="Sylfaen" w:hAnsi="Sylfaen"/>
          <w:sz w:val="28"/>
          <w:szCs w:val="28"/>
          <w:lang w:val="ka-GE"/>
        </w:rPr>
      </w:pPr>
    </w:p>
    <w:p w:rsidR="005A0C26" w:rsidRPr="00847EC8" w:rsidRDefault="00601396" w:rsidP="00601396">
      <w:pPr>
        <w:pStyle w:val="Norm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Sylfaen" w:hAnsi="Sylfaen"/>
          <w:sz w:val="28"/>
          <w:szCs w:val="28"/>
          <w:lang w:val="ka-GE"/>
        </w:rPr>
      </w:pPr>
      <w:r w:rsidRPr="00663852">
        <w:rPr>
          <w:rFonts w:ascii="Sylfaen" w:eastAsia="Sylfaen" w:hAnsi="Sylfaen"/>
          <w:b/>
          <w:sz w:val="28"/>
          <w:szCs w:val="28"/>
          <w:lang w:val="ka-GE"/>
        </w:rPr>
        <w:t>VII</w:t>
      </w:r>
      <w:r w:rsidRPr="00663852">
        <w:rPr>
          <w:rFonts w:ascii="Sylfaen" w:eastAsia="Sylfaen" w:hAnsi="Sylfaen"/>
          <w:b/>
          <w:sz w:val="28"/>
          <w:szCs w:val="28"/>
          <w:vertAlign w:val="superscript"/>
          <w:lang w:val="ka-GE"/>
        </w:rPr>
        <w:t>1</w:t>
      </w:r>
      <w:r w:rsidRPr="00847EC8">
        <w:rPr>
          <w:rFonts w:ascii="Sylfaen" w:eastAsia="Sylfaen" w:hAnsi="Sylfaen"/>
          <w:color w:val="000000" w:themeColor="text1"/>
          <w:sz w:val="28"/>
          <w:szCs w:val="28"/>
          <w:lang w:val="ka-GE"/>
        </w:rPr>
        <w:t xml:space="preserve"> </w:t>
      </w:r>
      <w:r w:rsidRPr="00847EC8">
        <w:rPr>
          <w:rFonts w:ascii="Sylfaen" w:eastAsia="Sylfaen" w:hAnsi="Sylfaen"/>
          <w:b/>
          <w:sz w:val="28"/>
          <w:szCs w:val="28"/>
          <w:lang w:val="ka-GE"/>
        </w:rPr>
        <w:t>ნეიროქირურგიული მომსახურების</w:t>
      </w:r>
      <w:r w:rsidRPr="00847EC8">
        <w:rPr>
          <w:rFonts w:ascii="Sylfaen" w:eastAsia="Sylfaen" w:hAnsi="Sylfaen"/>
          <w:sz w:val="28"/>
          <w:szCs w:val="28"/>
          <w:lang w:val="ka-GE"/>
        </w:rPr>
        <w:t xml:space="preserve"> შემთხვევაში ქირურგიული პროფილის მომსახურების პირობებთან (ამ დანართის VII ნაწილი) ერთად სტაციონარს დამატებით უნდა გააჩნდეს  „</w:t>
      </w:r>
      <w:r w:rsidRPr="00847EC8">
        <w:rPr>
          <w:rFonts w:ascii="Sylfaen" w:eastAsia="Sylfaen" w:hAnsi="Sylfaen"/>
          <w:color w:val="000000" w:themeColor="text1"/>
          <w:sz w:val="28"/>
          <w:szCs w:val="28"/>
          <w:lang w:val="ka-GE"/>
        </w:rPr>
        <w:t xml:space="preserve">მაღალტექნოლოგიური კვლევის უზრუნველყოფა, მომსახურების სპეციფიკის გათვალისწინებით (კომპიუტერული ტომოგრაფი ან/და ბირთვულ-მაგნიტური რეზონანსი (MRI) და სხვ.) – შესაძლებელია განხორციელდეს უშუალოდ ნებართვის მაძიებლის/მფლობელის მიერ ან/და ასეთი მომსახურების სხვა მიმწოდებელთან ხელშეკრულების საფუძველზე ისე, რომ იძლეოდეს სამედიცინო საქმიანობის დროული </w:t>
      </w:r>
      <w:r w:rsidRPr="00847EC8">
        <w:rPr>
          <w:rFonts w:ascii="Sylfaen" w:eastAsia="Sylfaen" w:hAnsi="Sylfaen"/>
          <w:color w:val="000000" w:themeColor="text1"/>
          <w:sz w:val="28"/>
          <w:szCs w:val="28"/>
          <w:lang w:val="ka-GE"/>
        </w:rPr>
        <w:lastRenderedPageBreak/>
        <w:t xml:space="preserve">და ოპერატიული განხორციელების დასაბუთებას“ </w:t>
      </w:r>
      <w:r w:rsidR="0088667B">
        <w:rPr>
          <w:rFonts w:ascii="Sylfaen" w:eastAsia="Sylfaen" w:hAnsi="Sylfaen"/>
          <w:color w:val="000000" w:themeColor="text1"/>
          <w:sz w:val="28"/>
          <w:szCs w:val="28"/>
          <w:lang w:val="ka-GE"/>
        </w:rPr>
        <w:t>.</w:t>
      </w:r>
    </w:p>
    <w:p w:rsidR="00A47E34" w:rsidRDefault="00A47E34" w:rsidP="005A0C26">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left="720"/>
        <w:jc w:val="both"/>
        <w:rPr>
          <w:rFonts w:ascii="Sylfaen" w:eastAsia="Sylfaen" w:hAnsi="Sylfaen"/>
          <w:color w:val="000000" w:themeColor="text1"/>
          <w:sz w:val="28"/>
          <w:szCs w:val="28"/>
          <w:lang w:val="ka-GE"/>
        </w:rPr>
      </w:pPr>
    </w:p>
    <w:p w:rsidR="00601396" w:rsidRPr="00663852" w:rsidRDefault="00601396" w:rsidP="005A0C26">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left="720"/>
        <w:jc w:val="both"/>
        <w:rPr>
          <w:rFonts w:ascii="Sylfaen" w:eastAsia="Sylfaen" w:hAnsi="Sylfaen"/>
          <w:b/>
          <w:sz w:val="28"/>
          <w:szCs w:val="28"/>
          <w:lang w:val="ka-GE"/>
        </w:rPr>
      </w:pPr>
      <w:r w:rsidRPr="00663852">
        <w:rPr>
          <w:rFonts w:ascii="Sylfaen" w:eastAsia="Sylfaen" w:hAnsi="Sylfaen"/>
          <w:b/>
          <w:color w:val="000000" w:themeColor="text1"/>
          <w:sz w:val="28"/>
          <w:szCs w:val="28"/>
          <w:lang w:val="ka-GE"/>
        </w:rPr>
        <w:t xml:space="preserve"> ჩამოყალიბდეს შემდეგნაირად:</w:t>
      </w:r>
    </w:p>
    <w:p w:rsidR="009777EA" w:rsidRPr="00847EC8" w:rsidRDefault="009A5036" w:rsidP="009A5036">
      <w:pPr>
        <w:pStyle w:val="Normal0"/>
        <w:spacing w:line="20" w:lineRule="atLeast"/>
        <w:jc w:val="both"/>
        <w:rPr>
          <w:rFonts w:ascii="Sylfaen" w:eastAsia="Sylfaen" w:hAnsi="Sylfaen"/>
          <w:sz w:val="28"/>
          <w:szCs w:val="28"/>
          <w:lang w:val="ka-GE"/>
        </w:rPr>
      </w:pPr>
      <w:r w:rsidRPr="00847EC8">
        <w:rPr>
          <w:rFonts w:ascii="Sylfaen" w:eastAsia="Sylfaen" w:hAnsi="Sylfaen"/>
          <w:sz w:val="28"/>
          <w:szCs w:val="28"/>
          <w:lang w:val="ka-GE"/>
        </w:rPr>
        <w:tab/>
      </w:r>
      <w:r w:rsidRPr="00847EC8">
        <w:rPr>
          <w:rFonts w:ascii="Sylfaen" w:eastAsia="Sylfaen" w:hAnsi="Sylfaen"/>
          <w:sz w:val="28"/>
          <w:szCs w:val="28"/>
          <w:lang w:val="ka-GE"/>
        </w:rPr>
        <w:tab/>
      </w:r>
      <w:r w:rsidRPr="00847EC8">
        <w:rPr>
          <w:rFonts w:ascii="Sylfaen" w:eastAsia="Sylfaen" w:hAnsi="Sylfaen"/>
          <w:sz w:val="28"/>
          <w:szCs w:val="28"/>
          <w:lang w:val="ka-GE"/>
        </w:rPr>
        <w:tab/>
      </w:r>
      <w:r w:rsidRPr="00847EC8">
        <w:rPr>
          <w:rFonts w:ascii="Sylfaen" w:eastAsia="Sylfaen" w:hAnsi="Sylfaen"/>
          <w:sz w:val="28"/>
          <w:szCs w:val="28"/>
          <w:lang w:val="ka-GE"/>
        </w:rPr>
        <w:tab/>
      </w:r>
      <w:r w:rsidRPr="00847EC8">
        <w:rPr>
          <w:rFonts w:ascii="Sylfaen" w:eastAsia="Sylfaen" w:hAnsi="Sylfaen"/>
          <w:sz w:val="28"/>
          <w:szCs w:val="28"/>
          <w:lang w:val="ka-GE"/>
        </w:rPr>
        <w:tab/>
      </w:r>
    </w:p>
    <w:p w:rsidR="007E72EF" w:rsidRPr="00847EC8" w:rsidRDefault="009A5036" w:rsidP="007E72EF">
      <w:pPr>
        <w:pStyle w:val="CommentText"/>
        <w:jc w:val="both"/>
        <w:rPr>
          <w:rFonts w:ascii="Sylfaen" w:hAnsi="Sylfaen"/>
          <w:sz w:val="28"/>
          <w:szCs w:val="28"/>
          <w:lang w:val="ka-GE"/>
        </w:rPr>
      </w:pPr>
      <w:r w:rsidRPr="00847EC8">
        <w:rPr>
          <w:rFonts w:ascii="Sylfaen" w:eastAsia="Sylfaen" w:hAnsi="Sylfaen"/>
          <w:color w:val="000000" w:themeColor="text1"/>
          <w:sz w:val="28"/>
          <w:szCs w:val="28"/>
          <w:lang w:val="ka-GE"/>
        </w:rPr>
        <w:t xml:space="preserve">            </w:t>
      </w:r>
    </w:p>
    <w:p w:rsidR="00601396" w:rsidRPr="00847EC8" w:rsidRDefault="007E72EF" w:rsidP="007E72EF">
      <w:pPr>
        <w:pStyle w:val="CommentText"/>
        <w:numPr>
          <w:ilvl w:val="0"/>
          <w:numId w:val="3"/>
        </w:numPr>
        <w:jc w:val="both"/>
        <w:rPr>
          <w:rFonts w:ascii="Sylfaen" w:hAnsi="Sylfaen" w:cs="Sylfaen"/>
          <w:color w:val="000000" w:themeColor="text1"/>
          <w:sz w:val="28"/>
          <w:szCs w:val="28"/>
          <w:lang w:val="ka-GE"/>
        </w:rPr>
      </w:pPr>
      <w:r w:rsidRPr="00663852">
        <w:rPr>
          <w:rFonts w:ascii="Sylfaen" w:eastAsia="Sylfaen" w:hAnsi="Sylfaen"/>
          <w:b/>
          <w:sz w:val="28"/>
          <w:szCs w:val="28"/>
          <w:lang w:val="ka-GE"/>
        </w:rPr>
        <w:t>VII</w:t>
      </w:r>
      <w:r w:rsidRPr="00663852">
        <w:rPr>
          <w:rFonts w:ascii="Sylfaen" w:eastAsia="Sylfaen" w:hAnsi="Sylfaen"/>
          <w:b/>
          <w:sz w:val="28"/>
          <w:szCs w:val="28"/>
          <w:vertAlign w:val="superscript"/>
          <w:lang w:val="ka-GE"/>
        </w:rPr>
        <w:t>1</w:t>
      </w:r>
      <w:r w:rsidRPr="00847EC8">
        <w:rPr>
          <w:rFonts w:ascii="Sylfaen" w:eastAsia="Sylfaen" w:hAnsi="Sylfaen"/>
          <w:color w:val="000000" w:themeColor="text1"/>
          <w:sz w:val="28"/>
          <w:szCs w:val="28"/>
          <w:lang w:val="ka-GE"/>
        </w:rPr>
        <w:t xml:space="preserve"> </w:t>
      </w:r>
      <w:r w:rsidRPr="00847EC8">
        <w:rPr>
          <w:rFonts w:ascii="Sylfaen" w:eastAsia="Sylfaen" w:hAnsi="Sylfaen"/>
          <w:b/>
          <w:sz w:val="28"/>
          <w:szCs w:val="28"/>
          <w:lang w:val="ka-GE"/>
        </w:rPr>
        <w:t>ნეიროქირურგიული მომსახურების</w:t>
      </w:r>
      <w:r w:rsidRPr="00847EC8">
        <w:rPr>
          <w:rFonts w:ascii="Sylfaen" w:eastAsia="Sylfaen" w:hAnsi="Sylfaen"/>
          <w:sz w:val="28"/>
          <w:szCs w:val="28"/>
          <w:lang w:val="ka-GE"/>
        </w:rPr>
        <w:t xml:space="preserve"> შემთხვევაში ქირურგიული პროფილის მომსახურების პირობებთან (ამ დანართის VII ნაწილი) ერთად სტაციონარს დამატებით უნდა გააჩნდეს</w:t>
      </w:r>
      <w:r w:rsidR="009A5036" w:rsidRPr="00847EC8">
        <w:rPr>
          <w:rFonts w:ascii="Sylfaen" w:eastAsia="Sylfaen" w:hAnsi="Sylfaen"/>
          <w:color w:val="000000" w:themeColor="text1"/>
          <w:sz w:val="28"/>
          <w:szCs w:val="28"/>
          <w:lang w:val="ka-GE"/>
        </w:rPr>
        <w:t xml:space="preserve"> </w:t>
      </w:r>
      <w:r w:rsidR="00601396" w:rsidRPr="00847EC8">
        <w:rPr>
          <w:rFonts w:ascii="Sylfaen" w:eastAsia="Sylfaen" w:hAnsi="Sylfaen"/>
          <w:color w:val="000000" w:themeColor="text1"/>
          <w:sz w:val="28"/>
          <w:szCs w:val="28"/>
          <w:lang w:val="ka-GE"/>
        </w:rPr>
        <w:t>„მაღალტექნოლოგიური კვლევის უზრუნველყოფა, მომსახურების სპეციფიკის გათვალისწინებით (კომპიუტერული ტომოგრაფი ან/და ბირთვულ-მაგნიტური რეზონანსი (MRI) და სხვ.) –</w:t>
      </w:r>
      <w:r w:rsidR="00601396" w:rsidRPr="00847EC8">
        <w:rPr>
          <w:rFonts w:ascii="Sylfaen" w:hAnsi="Sylfaen" w:cs="Sylfaen"/>
          <w:color w:val="000000" w:themeColor="text1"/>
          <w:sz w:val="28"/>
          <w:szCs w:val="28"/>
          <w:lang w:val="ka-GE"/>
        </w:rPr>
        <w:t xml:space="preserve">შესაძლებელია განხორციელდეს უშუალოდ ნებართვის მაძიებლის/მფლობელის მიერ ან/და ასეთი მომსახურების სხვა მიმწოდებელთან </w:t>
      </w:r>
      <w:r w:rsidR="00601396" w:rsidRPr="00663852">
        <w:rPr>
          <w:rFonts w:ascii="Sylfaen" w:hAnsi="Sylfaen" w:cs="Sylfaen"/>
          <w:color w:val="000000" w:themeColor="text1"/>
          <w:sz w:val="28"/>
          <w:szCs w:val="28"/>
          <w:u w:val="single"/>
          <w:lang w:val="ka-GE"/>
        </w:rPr>
        <w:t>იმავე ფაქტობრივ მისამართზე    ხელშეკრულების    საფუძველზე</w:t>
      </w:r>
      <w:r w:rsidR="00601396" w:rsidRPr="00847EC8">
        <w:rPr>
          <w:rFonts w:ascii="Sylfaen" w:hAnsi="Sylfaen" w:cs="Sylfaen"/>
          <w:color w:val="000000" w:themeColor="text1"/>
          <w:sz w:val="28"/>
          <w:szCs w:val="28"/>
          <w:lang w:val="ka-GE"/>
        </w:rPr>
        <w:t xml:space="preserve">“. </w:t>
      </w:r>
    </w:p>
    <w:p w:rsidR="00987CFB" w:rsidRDefault="00987CFB" w:rsidP="004B7BCE">
      <w:pPr>
        <w:pStyle w:val="CommentText"/>
        <w:jc w:val="both"/>
        <w:rPr>
          <w:rFonts w:ascii="Sylfaen" w:hAnsi="Sylfaen"/>
          <w:sz w:val="28"/>
          <w:szCs w:val="28"/>
          <w:lang w:val="ka-GE"/>
        </w:rPr>
      </w:pPr>
    </w:p>
    <w:p w:rsidR="008F1723" w:rsidRPr="00847EC8" w:rsidRDefault="008F1723" w:rsidP="004B7BCE">
      <w:pPr>
        <w:pStyle w:val="CommentText"/>
        <w:jc w:val="both"/>
        <w:rPr>
          <w:rFonts w:ascii="Sylfaen" w:hAnsi="Sylfaen"/>
          <w:sz w:val="28"/>
          <w:szCs w:val="28"/>
          <w:lang w:val="ka-GE"/>
        </w:rPr>
      </w:pPr>
    </w:p>
    <w:p w:rsidR="008F1723" w:rsidRDefault="008F1723" w:rsidP="008F1723">
      <w:pPr>
        <w:pStyle w:val="ListParagraph"/>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eastAsia="Times New Roman" w:hAnsi="Sylfaen" w:cs="Sylfaen"/>
          <w:bCs/>
          <w:noProof/>
          <w:sz w:val="28"/>
          <w:szCs w:val="28"/>
          <w:lang w:val="ka-GE" w:eastAsia="x-none"/>
        </w:rPr>
      </w:pPr>
      <w:r w:rsidRPr="00E130B0">
        <w:rPr>
          <w:rFonts w:ascii="Sylfaen" w:eastAsia="Times New Roman" w:hAnsi="Sylfaen" w:cs="Sylfaen"/>
          <w:b/>
          <w:bCs/>
          <w:noProof/>
          <w:sz w:val="28"/>
          <w:szCs w:val="28"/>
          <w:lang w:val="ka-GE" w:eastAsia="x-none"/>
        </w:rPr>
        <w:t xml:space="preserve">X. გადაუდებელი სამედიცინო დახმარების (EMERGENCY) მომსახურების შემთხვევაში,   </w:t>
      </w:r>
      <w:r w:rsidRPr="00E130B0">
        <w:rPr>
          <w:rFonts w:ascii="Sylfaen" w:eastAsia="Times New Roman" w:hAnsi="Sylfaen" w:cs="Sylfaen"/>
          <w:bCs/>
          <w:noProof/>
          <w:sz w:val="28"/>
          <w:szCs w:val="28"/>
          <w:lang w:val="ka-GE" w:eastAsia="x-none"/>
        </w:rPr>
        <w:t xml:space="preserve">სტაციონარმა დამატებით უნდა უზრუნველყოს    </w:t>
      </w:r>
    </w:p>
    <w:p w:rsidR="008F1723" w:rsidRDefault="008F1723" w:rsidP="008F17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left="360"/>
        <w:rPr>
          <w:rFonts w:ascii="Sylfaen" w:eastAsia="Times New Roman" w:hAnsi="Sylfaen" w:cs="Sylfaen"/>
          <w:bCs/>
          <w:noProof/>
          <w:sz w:val="28"/>
          <w:szCs w:val="28"/>
          <w:lang w:val="ka-GE" w:eastAsia="x-none"/>
        </w:rPr>
      </w:pPr>
    </w:p>
    <w:p w:rsidR="008F1723" w:rsidRPr="00E130B0" w:rsidRDefault="008F1723" w:rsidP="008F17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left="360"/>
        <w:jc w:val="both"/>
        <w:rPr>
          <w:rFonts w:ascii="Sylfaen" w:eastAsia="Times New Roman" w:hAnsi="Sylfaen" w:cs="Sylfaen"/>
          <w:bCs/>
          <w:noProof/>
          <w:sz w:val="28"/>
          <w:szCs w:val="28"/>
          <w:lang w:val="ka-GE" w:eastAsia="x-none"/>
        </w:rPr>
      </w:pPr>
      <w:r w:rsidRPr="00E130B0">
        <w:rPr>
          <w:rFonts w:ascii="Sylfaen" w:eastAsia="Times New Roman" w:hAnsi="Sylfaen" w:cs="Sylfaen"/>
          <w:bCs/>
          <w:noProof/>
          <w:sz w:val="28"/>
          <w:szCs w:val="28"/>
          <w:lang w:val="ka-GE" w:eastAsia="x-none"/>
        </w:rPr>
        <w:t>“ა) გადაუდებელი სამედიცინო დახმარების (EMERGENCY) I მოვლის დონის მიწოდება შესაძლებელია მხოლოდ გადაუდებელი სამედიცინო დახმარების სტაციონარებში (ქვეტიპი „AA“) (მინისტრის 2016 წლის 4 მარტის №01-9/ნ ბრძანება) განსაზღვრული წესით; ბ) გადაუდებელი სამედიცინო დახმარების (EMERGENCY) III და IV მოვლის დონის მიწოდება შესაძლებელია მხოლოდ მრავალპროფილიან სტაციონარებსა (ქვეტიპი „AC“) ან რეფერალურ მრავალპროფილიან სტაციონარებში (ქვეტიპი „AD“), ასევე პედიატრიულ მრავალპროფილიან სტაციონარებსა (ქვეტიპი „AC1“) და პედიატრიულ რეფერალურ მრავალპროფილიან სტაციონარებში (ქვეტიპი „AD1“), მოქმედი კანონმდებლობით  (მინისტრის 2016 წლის 4 მარტის №01-9/ნ ბრძანება) განსაზღვრული წესით”.</w:t>
      </w:r>
    </w:p>
    <w:p w:rsidR="008F1723" w:rsidRPr="00B379EE" w:rsidRDefault="008F1723" w:rsidP="008F172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bCs/>
          <w:noProof/>
          <w:sz w:val="28"/>
          <w:szCs w:val="28"/>
          <w:lang w:val="ka-GE" w:eastAsia="x-none"/>
        </w:rPr>
      </w:pPr>
      <w:r w:rsidRPr="00B379EE">
        <w:rPr>
          <w:rFonts w:ascii="Sylfaen" w:eastAsia="Times New Roman" w:hAnsi="Sylfaen" w:cs="Sylfaen"/>
          <w:bCs/>
          <w:noProof/>
          <w:sz w:val="28"/>
          <w:szCs w:val="28"/>
          <w:lang w:val="ka-GE" w:eastAsia="x-none"/>
        </w:rPr>
        <w:t xml:space="preserve">          ამ  ჩანაწერით  </w:t>
      </w:r>
      <w:r>
        <w:rPr>
          <w:rFonts w:ascii="Sylfaen" w:eastAsia="Times New Roman" w:hAnsi="Sylfaen" w:cs="Sylfaen"/>
          <w:bCs/>
          <w:noProof/>
          <w:sz w:val="28"/>
          <w:szCs w:val="28"/>
          <w:lang w:val="ka-GE" w:eastAsia="x-none"/>
        </w:rPr>
        <w:t xml:space="preserve">განსაზღვრული  არ არის,   </w:t>
      </w:r>
      <w:r w:rsidRPr="00B379EE">
        <w:rPr>
          <w:rFonts w:ascii="Sylfaen" w:eastAsia="Times New Roman" w:hAnsi="Sylfaen" w:cs="Sylfaen"/>
          <w:bCs/>
          <w:noProof/>
          <w:sz w:val="28"/>
          <w:szCs w:val="28"/>
          <w:lang w:val="ka-GE" w:eastAsia="x-none"/>
        </w:rPr>
        <w:t xml:space="preserve">რომელი ტიპის სტაციონარშია შესაძლებელი გადაუდებელი სამედიცინო დახმარების II </w:t>
      </w:r>
      <w:r>
        <w:rPr>
          <w:rFonts w:ascii="Sylfaen" w:eastAsia="Times New Roman" w:hAnsi="Sylfaen" w:cs="Sylfaen"/>
          <w:bCs/>
          <w:noProof/>
          <w:sz w:val="28"/>
          <w:szCs w:val="28"/>
          <w:lang w:val="ka-GE" w:eastAsia="x-none"/>
        </w:rPr>
        <w:t xml:space="preserve">დონის სერვისის მიწოდება (რაც  მითითებულია  N01-9/ნ ბრძანებაში). </w:t>
      </w:r>
    </w:p>
    <w:p w:rsidR="008F1723" w:rsidRPr="00B379EE" w:rsidRDefault="008F1723" w:rsidP="008F1723">
      <w:pPr>
        <w:pStyle w:val="ListParagraph"/>
        <w:jc w:val="both"/>
        <w:rPr>
          <w:rFonts w:ascii="Sylfaen" w:eastAsia="Times New Roman" w:hAnsi="Sylfaen" w:cs="Sylfaen"/>
          <w:noProof/>
          <w:lang w:val="ka-GE" w:eastAsia="x-none"/>
        </w:rPr>
      </w:pPr>
    </w:p>
    <w:p w:rsidR="008F1723" w:rsidRDefault="008F1723" w:rsidP="008F1723">
      <w:pPr>
        <w:pStyle w:val="ListParagraph"/>
        <w:jc w:val="both"/>
        <w:rPr>
          <w:rFonts w:ascii="Sylfaen" w:eastAsia="Times New Roman" w:hAnsi="Sylfaen" w:cs="Sylfaen"/>
          <w:noProof/>
          <w:sz w:val="28"/>
          <w:szCs w:val="28"/>
          <w:lang w:val="ka-GE" w:eastAsia="x-none"/>
        </w:rPr>
      </w:pPr>
      <w:r w:rsidRPr="00B379EE">
        <w:rPr>
          <w:rFonts w:ascii="Sylfaen" w:eastAsia="Times New Roman" w:hAnsi="Sylfaen" w:cs="Sylfaen"/>
          <w:noProof/>
          <w:sz w:val="28"/>
          <w:szCs w:val="28"/>
          <w:lang w:val="ka-GE" w:eastAsia="x-none"/>
        </w:rPr>
        <w:t xml:space="preserve">ზემოაღნიშნულიდან  გამომდინარე, შესაძლებელია  </w:t>
      </w:r>
      <w:r>
        <w:rPr>
          <w:rFonts w:ascii="Sylfaen" w:eastAsia="Times New Roman" w:hAnsi="Sylfaen" w:cs="Sylfaen"/>
          <w:noProof/>
          <w:sz w:val="28"/>
          <w:szCs w:val="28"/>
          <w:lang w:val="ka-GE" w:eastAsia="x-none"/>
        </w:rPr>
        <w:t xml:space="preserve">ზემოაღნიშნული   სანებართვო პირობა    შესაძლებელია   </w:t>
      </w:r>
      <w:r w:rsidRPr="00B379EE">
        <w:rPr>
          <w:rFonts w:ascii="Sylfaen" w:eastAsia="Times New Roman" w:hAnsi="Sylfaen" w:cs="Sylfaen"/>
          <w:noProof/>
          <w:sz w:val="28"/>
          <w:szCs w:val="28"/>
          <w:lang w:val="ka-GE" w:eastAsia="x-none"/>
        </w:rPr>
        <w:t xml:space="preserve">ჩამოყალიბდეს  შემდეგნაირად: </w:t>
      </w:r>
    </w:p>
    <w:p w:rsidR="008F1723" w:rsidRPr="00B379EE" w:rsidRDefault="008F1723" w:rsidP="008F1723">
      <w:pPr>
        <w:pStyle w:val="ListParagraph"/>
        <w:jc w:val="both"/>
        <w:rPr>
          <w:rFonts w:ascii="Sylfaen" w:eastAsia="Times New Roman" w:hAnsi="Sylfaen" w:cs="Sylfaen"/>
          <w:noProof/>
          <w:sz w:val="28"/>
          <w:szCs w:val="28"/>
          <w:lang w:val="ka-GE" w:eastAsia="x-none"/>
        </w:rPr>
      </w:pPr>
    </w:p>
    <w:p w:rsidR="008F1723" w:rsidRDefault="008F1723" w:rsidP="008F1723">
      <w:pPr>
        <w:pStyle w:val="ListParagraph"/>
        <w:numPr>
          <w:ilvl w:val="0"/>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autoSpaceDN/>
        <w:adjustRightInd/>
        <w:spacing w:after="200" w:line="20" w:lineRule="atLeast"/>
        <w:jc w:val="both"/>
        <w:rPr>
          <w:rFonts w:ascii="Sylfaen" w:eastAsia="Times New Roman" w:hAnsi="Sylfaen" w:cs="Sylfaen"/>
          <w:bCs/>
          <w:noProof/>
          <w:sz w:val="28"/>
          <w:szCs w:val="28"/>
          <w:lang w:val="ka-GE" w:eastAsia="x-none"/>
        </w:rPr>
      </w:pPr>
      <w:r w:rsidRPr="00E130B0">
        <w:rPr>
          <w:rFonts w:ascii="Sylfaen" w:eastAsia="Times New Roman" w:hAnsi="Sylfaen" w:cs="Sylfaen"/>
          <w:b/>
          <w:bCs/>
          <w:noProof/>
          <w:sz w:val="28"/>
          <w:szCs w:val="28"/>
          <w:lang w:val="ka-GE" w:eastAsia="x-none"/>
        </w:rPr>
        <w:t xml:space="preserve">X. გადაუდებელი სამედიცინო დახმარების (EMERGENCY) მომსახურების შემთხვევაში,   </w:t>
      </w:r>
      <w:r w:rsidRPr="00E130B0">
        <w:rPr>
          <w:rFonts w:ascii="Sylfaen" w:eastAsia="Times New Roman" w:hAnsi="Sylfaen" w:cs="Sylfaen"/>
          <w:bCs/>
          <w:noProof/>
          <w:sz w:val="28"/>
          <w:szCs w:val="28"/>
          <w:lang w:val="ka-GE" w:eastAsia="x-none"/>
        </w:rPr>
        <w:t xml:space="preserve">სტაციონარმა დამატებით უნდა </w:t>
      </w:r>
      <w:r>
        <w:rPr>
          <w:rFonts w:ascii="Sylfaen" w:eastAsia="Times New Roman" w:hAnsi="Sylfaen" w:cs="Sylfaen"/>
          <w:bCs/>
          <w:noProof/>
          <w:sz w:val="28"/>
          <w:szCs w:val="28"/>
          <w:lang w:val="ka-GE" w:eastAsia="x-none"/>
        </w:rPr>
        <w:t>უზრუნველყოს</w:t>
      </w:r>
    </w:p>
    <w:p w:rsidR="008F1723" w:rsidRDefault="008F1723" w:rsidP="008F1723">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autoSpaceDN/>
        <w:adjustRightInd/>
        <w:spacing w:after="200" w:line="20" w:lineRule="atLeast"/>
        <w:jc w:val="both"/>
        <w:rPr>
          <w:rFonts w:ascii="Sylfaen" w:eastAsia="Times New Roman" w:hAnsi="Sylfaen" w:cs="Sylfaen"/>
          <w:b/>
          <w:bCs/>
          <w:noProof/>
          <w:sz w:val="28"/>
          <w:szCs w:val="28"/>
          <w:lang w:val="ka-GE" w:eastAsia="x-none"/>
        </w:rPr>
      </w:pPr>
    </w:p>
    <w:p w:rsidR="008F1723" w:rsidRPr="008F1723" w:rsidRDefault="008F1723" w:rsidP="008F1723">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autoSpaceDN/>
        <w:adjustRightInd/>
        <w:spacing w:after="200" w:line="20" w:lineRule="atLeast"/>
        <w:jc w:val="both"/>
        <w:rPr>
          <w:rFonts w:ascii="Sylfaen" w:eastAsia="Times New Roman" w:hAnsi="Sylfaen" w:cs="Sylfaen"/>
          <w:bCs/>
          <w:noProof/>
          <w:sz w:val="28"/>
          <w:szCs w:val="28"/>
          <w:lang w:val="ka-GE" w:eastAsia="x-none"/>
        </w:rPr>
      </w:pPr>
      <w:r w:rsidRPr="008F1723">
        <w:rPr>
          <w:rFonts w:ascii="Sylfaen" w:eastAsia="Times New Roman" w:hAnsi="Sylfaen" w:cs="Sylfaen"/>
          <w:bCs/>
          <w:noProof/>
          <w:sz w:val="28"/>
          <w:szCs w:val="28"/>
          <w:lang w:val="ka-GE" w:eastAsia="x-none"/>
        </w:rPr>
        <w:t xml:space="preserve"> “ა) გადაუდებელი სამედიცინო დახმარების (EMERGENCY) I მოვლის დონის მიწოდება შესაძლებელია მხოლოდ გადაუდებელი სამედიცინო დახმარების სტაციონარებში (ქვეტიპი „AA“) (მინისტრის 2016 წლის 4 მარტის №01-9/ნ ბრძანება) განსაზღვრული წესით; </w:t>
      </w:r>
    </w:p>
    <w:p w:rsidR="008F1723" w:rsidRPr="008F1723" w:rsidRDefault="008F1723" w:rsidP="008F1723">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autoSpaceDN/>
        <w:adjustRightInd/>
        <w:spacing w:after="200" w:line="20" w:lineRule="atLeast"/>
        <w:jc w:val="both"/>
        <w:rPr>
          <w:rFonts w:ascii="Sylfaen" w:eastAsia="Times New Roman" w:hAnsi="Sylfaen" w:cs="Sylfaen"/>
          <w:bCs/>
          <w:noProof/>
          <w:sz w:val="28"/>
          <w:szCs w:val="28"/>
          <w:lang w:val="ka-GE" w:eastAsia="x-none"/>
        </w:rPr>
      </w:pPr>
      <w:r w:rsidRPr="008F1723">
        <w:rPr>
          <w:rFonts w:ascii="Sylfaen" w:eastAsia="Times New Roman" w:hAnsi="Sylfaen" w:cs="Sylfaen"/>
          <w:bCs/>
          <w:noProof/>
          <w:sz w:val="28"/>
          <w:szCs w:val="28"/>
          <w:lang w:val="ka-GE" w:eastAsia="x-none"/>
        </w:rPr>
        <w:t xml:space="preserve">ბ) გადაუდებელი სამედიცინო დახმარების (EMERGENCY) II  მოვლის დონის მიწოდება შესაძლებელია მხოლოდ საბაზისო სტაციონარში (ქვეტიპი „AB”), სპეციალიზებულ სტაციონარში (ტიპი„B”)  ან  შერეულ მრავალპროფილიან სტციონარში (ტიპი „C“), მოქმედი კანონმდებლობით  (მინისტრის 2016 წლის 4 მარტის №01-9/ნ ბრძანება) განსაზღვრული წესით; </w:t>
      </w:r>
    </w:p>
    <w:p w:rsidR="008F1723" w:rsidRPr="008F1723" w:rsidRDefault="008F1723" w:rsidP="008F1723">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autoSpaceDN/>
        <w:adjustRightInd/>
        <w:spacing w:after="200" w:line="20" w:lineRule="atLeast"/>
        <w:jc w:val="both"/>
        <w:rPr>
          <w:rFonts w:ascii="Sylfaen" w:eastAsia="Times New Roman" w:hAnsi="Sylfaen" w:cs="Sylfaen"/>
          <w:bCs/>
          <w:noProof/>
          <w:sz w:val="28"/>
          <w:szCs w:val="28"/>
          <w:lang w:val="ka-GE" w:eastAsia="x-none"/>
        </w:rPr>
      </w:pPr>
      <w:r w:rsidRPr="008F1723">
        <w:rPr>
          <w:rFonts w:ascii="Sylfaen" w:eastAsia="Times New Roman" w:hAnsi="Sylfaen" w:cs="Sylfaen"/>
          <w:bCs/>
          <w:noProof/>
          <w:sz w:val="28"/>
          <w:szCs w:val="28"/>
          <w:lang w:val="ka-GE" w:eastAsia="x-none"/>
        </w:rPr>
        <w:t>გ) გადაუდებელი სამედიცინო დახმარების (EMERGENCY) III და IV მოვლის დონის მიწოდება შესაძლებელია მხოლოდ მრავალპროფილიან სტაციონარებსა (ქვეტიპი „AC“) ან რეფერალურ მრავალპროფილიან სტაციონარებში (ქვეტიპი „AD“), ასევე პედიატრიულ მრავალპროფილიან სტაციონარებსა (ქვეტიპი „AC1“) და პედიატრიულ რეფერალურ მრავალპროფილიან სტაციონარებში (ქვეტიპი „AD1“), მოქმედი კანონმდებლობით  (მინისტრის 2016 წლის 4 მარტის №01-9</w:t>
      </w:r>
      <w:r>
        <w:rPr>
          <w:rFonts w:ascii="Sylfaen" w:eastAsia="Times New Roman" w:hAnsi="Sylfaen" w:cs="Sylfaen"/>
          <w:bCs/>
          <w:noProof/>
          <w:sz w:val="28"/>
          <w:szCs w:val="28"/>
          <w:lang w:val="ka-GE" w:eastAsia="x-none"/>
        </w:rPr>
        <w:t xml:space="preserve">/ნ ბრძანება) განსაზღვრული წესით“. </w:t>
      </w:r>
    </w:p>
    <w:p w:rsidR="008F1723" w:rsidRPr="00676242" w:rsidRDefault="008F1723" w:rsidP="008F1723">
      <w:pPr>
        <w:pStyle w:val="ListParagraph"/>
        <w:jc w:val="both"/>
        <w:rPr>
          <w:rFonts w:ascii="Sylfaen" w:eastAsia="Times New Roman" w:hAnsi="Sylfaen" w:cs="Sylfaen"/>
          <w:noProof/>
          <w:lang w:val="ka-GE"/>
        </w:rPr>
      </w:pPr>
    </w:p>
    <w:p w:rsidR="008F1723" w:rsidRPr="00A23BB3" w:rsidRDefault="008F1723" w:rsidP="008F1723">
      <w:pPr>
        <w:pStyle w:val="ListParagraph"/>
        <w:numPr>
          <w:ilvl w:val="0"/>
          <w:numId w:val="11"/>
        </w:numPr>
        <w:autoSpaceDE/>
        <w:autoSpaceDN/>
        <w:adjustRightInd/>
        <w:spacing w:after="200" w:line="276" w:lineRule="auto"/>
        <w:jc w:val="both"/>
        <w:rPr>
          <w:rFonts w:ascii="Sylfaen" w:eastAsia="Times New Roman" w:hAnsi="Sylfaen" w:cs="Sylfaen"/>
          <w:noProof/>
          <w:sz w:val="28"/>
          <w:szCs w:val="28"/>
          <w:lang w:val="ka-GE"/>
        </w:rPr>
      </w:pPr>
      <w:r w:rsidRPr="00A23BB3">
        <w:rPr>
          <w:rFonts w:ascii="Sylfaen" w:eastAsia="Times New Roman" w:hAnsi="Sylfaen" w:cs="Sylfaen"/>
          <w:b/>
          <w:noProof/>
          <w:sz w:val="28"/>
          <w:szCs w:val="28"/>
        </w:rPr>
        <w:t xml:space="preserve">X </w:t>
      </w:r>
      <w:r w:rsidRPr="00A23BB3">
        <w:rPr>
          <w:rFonts w:ascii="Sylfaen" w:eastAsia="Times New Roman" w:hAnsi="Sylfaen" w:cs="Sylfaen"/>
          <w:b/>
          <w:noProof/>
          <w:sz w:val="28"/>
          <w:szCs w:val="28"/>
          <w:lang w:val="ka-GE"/>
        </w:rPr>
        <w:t>.  პუნქტი 6.2.</w:t>
      </w:r>
      <w:r w:rsidRPr="00A23BB3">
        <w:rPr>
          <w:rFonts w:ascii="Sylfaen" w:eastAsia="Times New Roman" w:hAnsi="Sylfaen" w:cs="Sylfaen"/>
          <w:noProof/>
          <w:sz w:val="28"/>
          <w:szCs w:val="28"/>
          <w:lang w:val="ka-GE"/>
        </w:rPr>
        <w:t xml:space="preserve">   „სულ მცირე, ერთი რეანიმაციული ღონისძიებებისათვის საჭირო  (შოკის)  და ერთი სამკურნალო  (დაკვირვების ) სივრცე </w:t>
      </w:r>
    </w:p>
    <w:p w:rsidR="00136209" w:rsidRDefault="00136209" w:rsidP="008F1723">
      <w:pPr>
        <w:jc w:val="both"/>
        <w:rPr>
          <w:rFonts w:ascii="Sylfaen" w:eastAsia="Times New Roman" w:hAnsi="Sylfaen" w:cs="Sylfaen"/>
          <w:noProof/>
          <w:sz w:val="28"/>
          <w:szCs w:val="28"/>
          <w:lang w:val="ka-GE"/>
        </w:rPr>
      </w:pPr>
      <w:r>
        <w:rPr>
          <w:rFonts w:ascii="Sylfaen" w:eastAsia="Times New Roman" w:hAnsi="Sylfaen" w:cs="Sylfaen"/>
          <w:noProof/>
          <w:sz w:val="28"/>
          <w:szCs w:val="28"/>
          <w:lang w:val="ka-GE"/>
        </w:rPr>
        <w:t xml:space="preserve">        </w:t>
      </w:r>
      <w:r w:rsidR="008F1723" w:rsidRPr="00A23BB3">
        <w:rPr>
          <w:rFonts w:ascii="Sylfaen" w:eastAsia="Times New Roman" w:hAnsi="Sylfaen" w:cs="Sylfaen"/>
          <w:noProof/>
          <w:sz w:val="28"/>
          <w:szCs w:val="28"/>
          <w:lang w:val="ka-GE"/>
        </w:rPr>
        <w:t xml:space="preserve">შენიშვნა ა) სივრცეებში საწოლების რაოდენობა განისაზღვრება შემდეგი პრინციპით: ა.ა) სამკურნალო (დაკვირვების) სივრცე - წელიწადში  &lt;1200 </w:t>
      </w:r>
      <w:r>
        <w:rPr>
          <w:rFonts w:ascii="Sylfaen" w:eastAsia="Times New Roman" w:hAnsi="Sylfaen" w:cs="Sylfaen"/>
          <w:noProof/>
          <w:sz w:val="28"/>
          <w:szCs w:val="28"/>
          <w:lang w:val="ka-GE"/>
        </w:rPr>
        <w:t xml:space="preserve">  </w:t>
      </w:r>
    </w:p>
    <w:p w:rsidR="008F1723" w:rsidRPr="00A23BB3" w:rsidRDefault="008F1723" w:rsidP="008F1723">
      <w:pPr>
        <w:jc w:val="both"/>
        <w:rPr>
          <w:rFonts w:ascii="Sylfaen" w:eastAsia="Times New Roman" w:hAnsi="Sylfaen" w:cs="Sylfaen"/>
          <w:noProof/>
          <w:sz w:val="28"/>
          <w:szCs w:val="28"/>
          <w:lang w:val="ka-GE"/>
        </w:rPr>
      </w:pPr>
      <w:r w:rsidRPr="00A23BB3">
        <w:rPr>
          <w:rFonts w:ascii="Sylfaen" w:eastAsia="Times New Roman" w:hAnsi="Sylfaen" w:cs="Sylfaen"/>
          <w:noProof/>
          <w:sz w:val="28"/>
          <w:szCs w:val="28"/>
          <w:lang w:val="ka-GE"/>
        </w:rPr>
        <w:t xml:space="preserve">შესაბამის პაციენტზე 1 საწოლი, მაგრამ  სივრცეში, სულ მცირე, 2 საწოლი </w:t>
      </w:r>
    </w:p>
    <w:p w:rsidR="008F1723" w:rsidRPr="00136209" w:rsidRDefault="0088667B" w:rsidP="008F1723">
      <w:pPr>
        <w:jc w:val="both"/>
        <w:rPr>
          <w:rFonts w:ascii="Sylfaen" w:eastAsia="Times New Roman" w:hAnsi="Sylfaen" w:cs="Sylfaen"/>
          <w:noProof/>
          <w:sz w:val="28"/>
          <w:szCs w:val="28"/>
          <w:u w:val="single"/>
          <w:lang w:val="ka-GE"/>
        </w:rPr>
      </w:pPr>
      <w:r>
        <w:rPr>
          <w:rFonts w:ascii="Sylfaen" w:eastAsia="Times New Roman" w:hAnsi="Sylfaen" w:cs="Sylfaen"/>
          <w:noProof/>
          <w:sz w:val="28"/>
          <w:szCs w:val="28"/>
          <w:u w:val="single"/>
          <w:lang w:val="ka-GE"/>
        </w:rPr>
        <w:lastRenderedPageBreak/>
        <w:t xml:space="preserve">პაციენტებისა  და  საწოლების   </w:t>
      </w:r>
      <w:r w:rsidR="008F1723" w:rsidRPr="00136209">
        <w:rPr>
          <w:rFonts w:ascii="Sylfaen" w:eastAsia="Times New Roman" w:hAnsi="Sylfaen" w:cs="Sylfaen"/>
          <w:noProof/>
          <w:sz w:val="28"/>
          <w:szCs w:val="28"/>
          <w:u w:val="single"/>
          <w:lang w:val="ka-GE"/>
        </w:rPr>
        <w:t xml:space="preserve">  თანაფარდობა შესაცვლელია  </w:t>
      </w:r>
      <w:r>
        <w:rPr>
          <w:rFonts w:ascii="Sylfaen" w:eastAsia="Times New Roman" w:hAnsi="Sylfaen" w:cs="Sylfaen"/>
          <w:noProof/>
          <w:sz w:val="28"/>
          <w:szCs w:val="28"/>
          <w:u w:val="single"/>
          <w:lang w:val="ka-GE"/>
        </w:rPr>
        <w:t>!</w:t>
      </w:r>
    </w:p>
    <w:p w:rsidR="008F1723" w:rsidRPr="00A23BB3" w:rsidRDefault="008F1723" w:rsidP="008F1723">
      <w:pPr>
        <w:pStyle w:val="ListParagraph"/>
        <w:jc w:val="both"/>
        <w:rPr>
          <w:rFonts w:ascii="Sylfaen" w:eastAsia="Times New Roman" w:hAnsi="Sylfaen" w:cs="Sylfaen"/>
          <w:noProof/>
          <w:sz w:val="28"/>
          <w:szCs w:val="28"/>
          <w:lang w:val="ka-GE"/>
        </w:rPr>
      </w:pPr>
    </w:p>
    <w:p w:rsidR="008F1723" w:rsidRPr="005F6B0D" w:rsidRDefault="00136209" w:rsidP="008F1723">
      <w:pPr>
        <w:pStyle w:val="ListParagraph"/>
        <w:numPr>
          <w:ilvl w:val="0"/>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eastAsia="Times New Roman" w:hAnsi="Sylfaen" w:cs="Sylfaen"/>
          <w:noProof/>
          <w:sz w:val="28"/>
          <w:szCs w:val="28"/>
          <w:lang w:val="ka-GE" w:eastAsia="x-none"/>
        </w:rPr>
      </w:pPr>
      <w:r>
        <w:rPr>
          <w:rFonts w:ascii="Sylfaen" w:eastAsia="Times New Roman" w:hAnsi="Sylfaen" w:cs="Sylfaen"/>
          <w:b/>
          <w:noProof/>
          <w:sz w:val="28"/>
          <w:szCs w:val="28"/>
          <w:lang w:val="ka-GE"/>
        </w:rPr>
        <w:t>X</w:t>
      </w:r>
      <w:r w:rsidR="008F1723" w:rsidRPr="00E130B0">
        <w:rPr>
          <w:rFonts w:ascii="Sylfaen" w:eastAsia="Times New Roman" w:hAnsi="Sylfaen" w:cs="Sylfaen"/>
          <w:b/>
          <w:noProof/>
          <w:sz w:val="28"/>
          <w:szCs w:val="28"/>
          <w:lang w:val="ka-GE"/>
        </w:rPr>
        <w:t>.  პუნქტი 6.6.</w:t>
      </w:r>
      <w:r w:rsidR="008F1723" w:rsidRPr="00E130B0">
        <w:rPr>
          <w:rFonts w:ascii="Sylfaen" w:eastAsia="Times New Roman" w:hAnsi="Sylfaen" w:cs="Sylfaen"/>
          <w:noProof/>
          <w:sz w:val="28"/>
          <w:szCs w:val="28"/>
          <w:lang w:val="ka-GE"/>
        </w:rPr>
        <w:t xml:space="preserve">   </w:t>
      </w:r>
      <w:r w:rsidR="008F1723" w:rsidRPr="00E130B0">
        <w:rPr>
          <w:rFonts w:ascii="Sylfaen" w:eastAsia="Times New Roman" w:hAnsi="Sylfaen" w:cs="Sylfaen"/>
          <w:b/>
          <w:noProof/>
          <w:sz w:val="28"/>
          <w:szCs w:val="28"/>
          <w:lang w:val="ka-GE" w:eastAsia="x-none"/>
        </w:rPr>
        <w:t>საიზოლაციო სათავს(ებ)ი)  –  ბოქსირებული პალატა</w:t>
      </w:r>
    </w:p>
    <w:p w:rsidR="005F6B0D" w:rsidRPr="00136209" w:rsidRDefault="005F6B0D" w:rsidP="005F6B0D">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eastAsia="Times New Roman" w:hAnsi="Sylfaen" w:cs="Sylfaen"/>
          <w:noProof/>
          <w:sz w:val="28"/>
          <w:szCs w:val="28"/>
          <w:lang w:val="ka-GE" w:eastAsia="x-none"/>
        </w:rPr>
      </w:pPr>
    </w:p>
    <w:p w:rsidR="005F6B0D" w:rsidRPr="005F6B0D" w:rsidRDefault="00136209" w:rsidP="005F6B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sz w:val="28"/>
          <w:szCs w:val="28"/>
          <w:lang w:val="ka-GE" w:eastAsia="x-none"/>
        </w:rPr>
      </w:pPr>
      <w:r w:rsidRPr="005F6B0D">
        <w:rPr>
          <w:rFonts w:ascii="Sylfaen" w:eastAsia="Times New Roman" w:hAnsi="Sylfaen" w:cs="Sylfaen"/>
          <w:noProof/>
          <w:sz w:val="28"/>
          <w:szCs w:val="28"/>
          <w:lang w:val="ka-GE" w:eastAsia="x-none"/>
        </w:rPr>
        <w:t>ა</w:t>
      </w:r>
      <w:r w:rsidR="005F6B0D">
        <w:rPr>
          <w:rFonts w:ascii="Sylfaen" w:eastAsia="Times New Roman" w:hAnsi="Sylfaen" w:cs="Sylfaen"/>
          <w:noProof/>
          <w:sz w:val="28"/>
          <w:szCs w:val="28"/>
          <w:lang w:val="ka-GE" w:eastAsia="x-none"/>
        </w:rPr>
        <w:t>)</w:t>
      </w:r>
      <w:r w:rsidRPr="005F6B0D">
        <w:rPr>
          <w:rFonts w:ascii="Sylfaen" w:eastAsia="Times New Roman" w:hAnsi="Sylfaen" w:cs="Sylfaen"/>
          <w:noProof/>
          <w:sz w:val="28"/>
          <w:szCs w:val="28"/>
          <w:lang w:val="ka-GE" w:eastAsia="x-none"/>
        </w:rPr>
        <w:t xml:space="preserve"> უნდა აკმაყოფილებდეს „ნოზოკომიური ინფექციების ეპიდზედამხედველობის, პრევენციისა და კონტროლის წესების დამტკიცების შესახებ“ საქართველოს შრომის, ჯანმრთელობისა და სოციალური დაცვის მინისტრის 2015 წლის 7 სექტემბრის№01-38/ნ  ბრძანებით დადგენილ მოთხოვნებს; </w:t>
      </w:r>
      <w:r w:rsidR="005F6B0D" w:rsidRPr="005F6B0D">
        <w:rPr>
          <w:rFonts w:ascii="Sylfaen" w:eastAsia="Times New Roman" w:hAnsi="Sylfaen" w:cs="Sylfaen"/>
          <w:noProof/>
          <w:sz w:val="28"/>
          <w:szCs w:val="28"/>
          <w:lang w:val="ka-GE" w:eastAsia="x-none"/>
        </w:rPr>
        <w:t xml:space="preserve">    </w:t>
      </w:r>
      <w:r w:rsidRPr="005F6B0D">
        <w:rPr>
          <w:rFonts w:ascii="Sylfaen" w:eastAsia="Times New Roman" w:hAnsi="Sylfaen" w:cs="Sylfaen"/>
          <w:noProof/>
          <w:sz w:val="28"/>
          <w:szCs w:val="28"/>
          <w:lang w:val="ka-GE" w:eastAsia="x-none"/>
        </w:rPr>
        <w:t>ბ) განთავსებული უნდა იყოს სარეანიმაციო</w:t>
      </w:r>
      <w:r w:rsidR="005F6B0D" w:rsidRPr="005F6B0D">
        <w:rPr>
          <w:rFonts w:ascii="Sylfaen" w:eastAsia="Times New Roman" w:hAnsi="Sylfaen" w:cs="Sylfaen"/>
          <w:noProof/>
          <w:sz w:val="28"/>
          <w:szCs w:val="28"/>
          <w:lang w:val="ka-GE" w:eastAsia="x-none"/>
        </w:rPr>
        <w:t xml:space="preserve">    ღონისძიებებისათვის განკუთვნილი (შოკის) სივრცის მიმდებარედ; </w:t>
      </w:r>
    </w:p>
    <w:p w:rsidR="005F6B0D" w:rsidRPr="005F6B0D" w:rsidRDefault="005F6B0D" w:rsidP="005F6B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sz w:val="28"/>
          <w:szCs w:val="28"/>
          <w:lang w:val="ka-GE" w:eastAsia="x-none"/>
        </w:rPr>
      </w:pPr>
      <w:r w:rsidRPr="005F6B0D">
        <w:rPr>
          <w:rFonts w:ascii="Sylfaen" w:eastAsia="Times New Roman" w:hAnsi="Sylfaen" w:cs="Sylfaen"/>
          <w:noProof/>
          <w:sz w:val="28"/>
          <w:szCs w:val="28"/>
          <w:lang w:val="ka-GE" w:eastAsia="x-none"/>
        </w:rPr>
        <w:t xml:space="preserve">გ) გადაუდებელი სამედიცინო დახმარების I და II მოვლის დონის ერთეულის შემთხვევაში,  შესაძლებელია, გამოყენებულ იქნეს სტაციონარის ბოქსირებული პალატა, ამ პუნქტით განსაზღვრული პირობების დაცვით; </w:t>
      </w:r>
    </w:p>
    <w:p w:rsidR="00136209" w:rsidRPr="005F6B0D" w:rsidRDefault="005F6B0D" w:rsidP="005F6B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sz w:val="28"/>
          <w:szCs w:val="28"/>
          <w:lang w:val="ka-GE" w:eastAsia="x-none"/>
        </w:rPr>
      </w:pPr>
      <w:r w:rsidRPr="005F6B0D">
        <w:rPr>
          <w:rFonts w:ascii="Sylfaen" w:eastAsia="Times New Roman" w:hAnsi="Sylfaen" w:cs="Sylfaen"/>
          <w:noProof/>
          <w:sz w:val="28"/>
          <w:szCs w:val="28"/>
          <w:lang w:val="ka-GE" w:eastAsia="x-none"/>
        </w:rPr>
        <w:t>დ) გადაუდებელი სამედიცინო დახმარების (Emergency) ერთეულისათვის საკუთარი ბოქსირებული პალატის არსებობა აუცილებელ მოთხოვნას წარმოადგენს 2022 წლიდან.</w:t>
      </w:r>
    </w:p>
    <w:p w:rsidR="008F1723" w:rsidRPr="00136209" w:rsidRDefault="008F1723" w:rsidP="001362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left="360"/>
        <w:rPr>
          <w:rFonts w:ascii="Sylfaen" w:eastAsia="Times New Roman" w:hAnsi="Sylfaen" w:cs="Sylfaen"/>
          <w:noProof/>
          <w:sz w:val="28"/>
          <w:szCs w:val="28"/>
          <w:lang w:val="ka-GE" w:eastAsia="x-none"/>
        </w:rPr>
      </w:pPr>
    </w:p>
    <w:p w:rsidR="008F1723" w:rsidRPr="00A23BB3" w:rsidRDefault="005F6B0D" w:rsidP="008F17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sz w:val="28"/>
          <w:szCs w:val="28"/>
          <w:lang w:val="ka-GE" w:eastAsia="x-none"/>
        </w:rPr>
      </w:pPr>
      <w:r>
        <w:rPr>
          <w:rFonts w:ascii="Sylfaen" w:eastAsia="Times New Roman" w:hAnsi="Sylfaen" w:cs="Sylfaen"/>
          <w:noProof/>
          <w:sz w:val="28"/>
          <w:szCs w:val="28"/>
          <w:lang w:val="ka-GE" w:eastAsia="x-none"/>
        </w:rPr>
        <w:t xml:space="preserve">„გ“  და  „დ“  ქვეპუნქტებით  ვერ  დგინდება,    2022  წლიდან   დამოუკიდებელი   ბოქსირებული პალატის  არსებობა </w:t>
      </w:r>
      <w:r w:rsidRPr="005F6B0D">
        <w:rPr>
          <w:rFonts w:ascii="Sylfaen" w:eastAsia="Times New Roman" w:hAnsi="Sylfaen" w:cs="Sylfaen"/>
          <w:noProof/>
          <w:sz w:val="28"/>
          <w:szCs w:val="28"/>
          <w:lang w:val="ka-GE" w:eastAsia="x-none"/>
        </w:rPr>
        <w:t>I და II მოვლის დონის</w:t>
      </w:r>
      <w:r>
        <w:rPr>
          <w:rFonts w:ascii="Sylfaen" w:eastAsia="Times New Roman" w:hAnsi="Sylfaen" w:cs="Sylfaen"/>
          <w:noProof/>
          <w:sz w:val="28"/>
          <w:szCs w:val="28"/>
          <w:lang w:val="ka-GE" w:eastAsia="x-none"/>
        </w:rPr>
        <w:t xml:space="preserve"> ერთეულსაც ევალება</w:t>
      </w:r>
      <w:r w:rsidR="00FC6E59">
        <w:rPr>
          <w:rFonts w:ascii="Sylfaen" w:eastAsia="Times New Roman" w:hAnsi="Sylfaen" w:cs="Sylfaen"/>
          <w:noProof/>
          <w:sz w:val="28"/>
          <w:szCs w:val="28"/>
          <w:lang w:val="ka-GE" w:eastAsia="x-none"/>
        </w:rPr>
        <w:t xml:space="preserve"> თუ  არა...   </w:t>
      </w:r>
      <w:r w:rsidR="00FC6E59" w:rsidRPr="0088667B">
        <w:rPr>
          <w:rFonts w:ascii="Sylfaen" w:eastAsia="Times New Roman" w:hAnsi="Sylfaen" w:cs="Sylfaen"/>
          <w:noProof/>
          <w:sz w:val="28"/>
          <w:szCs w:val="28"/>
          <w:u w:val="single"/>
          <w:lang w:val="ka-GE" w:eastAsia="x-none"/>
        </w:rPr>
        <w:t xml:space="preserve"> </w:t>
      </w:r>
      <w:r w:rsidRPr="0088667B">
        <w:rPr>
          <w:rFonts w:ascii="Sylfaen" w:eastAsia="Times New Roman" w:hAnsi="Sylfaen" w:cs="Sylfaen"/>
          <w:noProof/>
          <w:sz w:val="28"/>
          <w:szCs w:val="28"/>
          <w:u w:val="single"/>
          <w:lang w:val="ka-GE" w:eastAsia="x-none"/>
        </w:rPr>
        <w:t xml:space="preserve"> დასაზუსტებელია!</w:t>
      </w:r>
    </w:p>
    <w:p w:rsidR="008F1723" w:rsidRPr="00A23BB3" w:rsidRDefault="008F1723" w:rsidP="008F17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sz w:val="28"/>
          <w:szCs w:val="28"/>
          <w:lang w:val="ka-GE" w:eastAsia="x-none"/>
        </w:rPr>
      </w:pPr>
    </w:p>
    <w:p w:rsidR="005F6B0D" w:rsidRDefault="005F6B0D" w:rsidP="005F6B0D">
      <w:pPr>
        <w:pStyle w:val="ListParagraph"/>
        <w:numPr>
          <w:ilvl w:val="0"/>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b/>
          <w:noProof/>
          <w:sz w:val="28"/>
          <w:szCs w:val="28"/>
          <w:lang w:val="ka-GE" w:eastAsia="x-none"/>
        </w:rPr>
      </w:pPr>
      <w:r w:rsidRPr="005F6B0D">
        <w:rPr>
          <w:rFonts w:ascii="Sylfaen" w:eastAsia="Times New Roman" w:hAnsi="Sylfaen" w:cs="Sylfaen"/>
          <w:b/>
          <w:noProof/>
          <w:sz w:val="28"/>
          <w:szCs w:val="28"/>
          <w:lang w:val="ka-GE"/>
        </w:rPr>
        <w:t xml:space="preserve">X.  </w:t>
      </w:r>
      <w:r w:rsidR="008F1723" w:rsidRPr="005F6B0D">
        <w:rPr>
          <w:rFonts w:ascii="Sylfaen" w:eastAsia="Times New Roman" w:hAnsi="Sylfaen" w:cs="Sylfaen"/>
          <w:b/>
          <w:noProof/>
          <w:sz w:val="28"/>
          <w:szCs w:val="28"/>
          <w:lang w:val="ka-GE" w:eastAsia="x-none"/>
        </w:rPr>
        <w:t>პუნქტი 9.  გადაუდებელი სამედიცინო დახმარების  EMERGENCY) ერთეული უზრუნველყოფილი უნდა  იქნას ხელოვნური  ვენტილაციის  (ცენტრალური), გათბობისა და გაგრილების სისტემებით</w:t>
      </w:r>
    </w:p>
    <w:p w:rsidR="008F1723" w:rsidRPr="005F6B0D" w:rsidRDefault="008F1723" w:rsidP="005F6B0D">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b/>
          <w:noProof/>
          <w:sz w:val="28"/>
          <w:szCs w:val="28"/>
          <w:lang w:val="ka-GE" w:eastAsia="x-none"/>
        </w:rPr>
      </w:pPr>
      <w:r w:rsidRPr="005F6B0D">
        <w:rPr>
          <w:rFonts w:ascii="Sylfaen" w:eastAsia="Times New Roman" w:hAnsi="Sylfaen" w:cs="Sylfaen"/>
          <w:b/>
          <w:noProof/>
          <w:sz w:val="28"/>
          <w:szCs w:val="28"/>
          <w:lang w:val="ka-GE" w:eastAsia="x-none"/>
        </w:rPr>
        <w:t xml:space="preserve"> </w:t>
      </w:r>
    </w:p>
    <w:p w:rsidR="008F1723" w:rsidRPr="00A23BB3" w:rsidRDefault="0088667B" w:rsidP="008F1723">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sz w:val="28"/>
          <w:szCs w:val="28"/>
          <w:lang w:val="ka-GE" w:eastAsia="x-none"/>
        </w:rPr>
      </w:pPr>
      <w:r>
        <w:rPr>
          <w:rFonts w:ascii="Sylfaen" w:eastAsia="Times New Roman" w:hAnsi="Sylfaen" w:cs="Sylfaen"/>
          <w:noProof/>
          <w:sz w:val="28"/>
          <w:szCs w:val="28"/>
          <w:lang w:val="ka-GE" w:eastAsia="x-none"/>
        </w:rPr>
        <w:t xml:space="preserve">უნდა  </w:t>
      </w:r>
      <w:r w:rsidR="008F1723" w:rsidRPr="00A23BB3">
        <w:rPr>
          <w:rFonts w:ascii="Sylfaen" w:eastAsia="Times New Roman" w:hAnsi="Sylfaen" w:cs="Sylfaen"/>
          <w:noProof/>
          <w:sz w:val="28"/>
          <w:szCs w:val="28"/>
          <w:lang w:val="ka-GE" w:eastAsia="x-none"/>
        </w:rPr>
        <w:t xml:space="preserve">დაემატოს  </w:t>
      </w:r>
      <w:r w:rsidR="008F1723">
        <w:rPr>
          <w:rFonts w:ascii="Sylfaen" w:eastAsia="Times New Roman" w:hAnsi="Sylfaen" w:cs="Sylfaen"/>
          <w:noProof/>
          <w:sz w:val="28"/>
          <w:szCs w:val="28"/>
          <w:lang w:val="ka-GE" w:eastAsia="x-none"/>
        </w:rPr>
        <w:t xml:space="preserve">  </w:t>
      </w:r>
      <w:r w:rsidR="008F1723" w:rsidRPr="00A23BB3">
        <w:rPr>
          <w:rFonts w:ascii="Sylfaen" w:eastAsia="Times New Roman" w:hAnsi="Sylfaen" w:cs="Sylfaen"/>
          <w:noProof/>
          <w:sz w:val="28"/>
          <w:szCs w:val="28"/>
          <w:lang w:val="ka-GE" w:eastAsia="x-none"/>
        </w:rPr>
        <w:t xml:space="preserve">„ჰაერში მიკროორგანიზმებისა და ვირუსების არანაკლებ 95% ინაქტივაციის უზრუნველყოფა“ </w:t>
      </w:r>
      <w:r w:rsidR="005F6B0D">
        <w:rPr>
          <w:rFonts w:ascii="Sylfaen" w:eastAsia="Times New Roman" w:hAnsi="Sylfaen" w:cs="Sylfaen"/>
          <w:noProof/>
          <w:sz w:val="28"/>
          <w:szCs w:val="28"/>
          <w:lang w:val="ka-GE" w:eastAsia="x-none"/>
        </w:rPr>
        <w:t xml:space="preserve">  </w:t>
      </w:r>
    </w:p>
    <w:p w:rsidR="008F1723" w:rsidRPr="00A23BB3" w:rsidRDefault="008F1723" w:rsidP="008F17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sz w:val="28"/>
          <w:szCs w:val="28"/>
          <w:lang w:val="ka-GE" w:eastAsia="x-none"/>
        </w:rPr>
      </w:pPr>
    </w:p>
    <w:p w:rsidR="008F1723" w:rsidRPr="005F6B0D" w:rsidRDefault="005F6B0D" w:rsidP="005F6B0D">
      <w:pPr>
        <w:pStyle w:val="ListParagraph"/>
        <w:numPr>
          <w:ilvl w:val="0"/>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sz w:val="28"/>
          <w:szCs w:val="28"/>
          <w:lang w:val="ka-GE" w:eastAsia="x-none"/>
        </w:rPr>
      </w:pPr>
      <w:r w:rsidRPr="005F6B0D">
        <w:rPr>
          <w:rFonts w:ascii="Sylfaen" w:eastAsia="Times New Roman" w:hAnsi="Sylfaen" w:cs="Sylfaen"/>
          <w:b/>
          <w:noProof/>
          <w:sz w:val="28"/>
          <w:szCs w:val="28"/>
          <w:lang w:val="ka-GE"/>
        </w:rPr>
        <w:lastRenderedPageBreak/>
        <w:t xml:space="preserve">X.  </w:t>
      </w:r>
      <w:r w:rsidR="008F1723" w:rsidRPr="005F6B0D">
        <w:rPr>
          <w:rFonts w:ascii="Sylfaen" w:eastAsia="Times New Roman" w:hAnsi="Sylfaen" w:cs="Sylfaen"/>
          <w:b/>
          <w:noProof/>
          <w:sz w:val="28"/>
          <w:szCs w:val="28"/>
          <w:lang w:val="ka-GE" w:eastAsia="x-none"/>
        </w:rPr>
        <w:t>პუნქტი 24.</w:t>
      </w:r>
      <w:r w:rsidR="008F1723" w:rsidRPr="005F6B0D">
        <w:rPr>
          <w:rFonts w:ascii="Sylfaen" w:eastAsia="Times New Roman" w:hAnsi="Sylfaen" w:cs="Sylfaen"/>
          <w:noProof/>
          <w:sz w:val="28"/>
          <w:szCs w:val="28"/>
          <w:lang w:val="ka-GE" w:eastAsia="x-none"/>
        </w:rPr>
        <w:t xml:space="preserve"> „გადაუდებელი სამედიცინო დახმარების (Emergency) ერთეულის ყველა ექიმი  უნდა მონაწილეობდეს უწყვეტი სამედიცინო განათლების სისტემაში გადაუდებელი მდგომარეობების მართვის მიმართულებით და ყოველწლიურად უნდა აგროვებდეს 30 უსგ ქულას. ამავდროულად, ის უნდა მონაწილეობდეს შემდეგი უწყვეტი სამედიცინო განათლების პროგრამებში: ACLS, PALS – 2 წელიწადში ერთხელ;   ATLS – 3 სამ წელიწადში ერთხელ“.</w:t>
      </w:r>
    </w:p>
    <w:p w:rsidR="005F6B0D" w:rsidRDefault="005F6B0D" w:rsidP="008F17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sz w:val="28"/>
          <w:szCs w:val="28"/>
          <w:lang w:val="ka-GE" w:eastAsia="x-none"/>
        </w:rPr>
      </w:pPr>
      <w:r>
        <w:rPr>
          <w:rFonts w:ascii="Sylfaen" w:eastAsia="Times New Roman" w:hAnsi="Sylfaen" w:cs="Sylfaen"/>
          <w:noProof/>
          <w:sz w:val="28"/>
          <w:szCs w:val="28"/>
          <w:lang w:val="ka-GE" w:eastAsia="x-none"/>
        </w:rPr>
        <w:t xml:space="preserve"> </w:t>
      </w:r>
    </w:p>
    <w:p w:rsidR="008F1723" w:rsidRPr="00A23BB3" w:rsidRDefault="005F6B0D" w:rsidP="008F17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sz w:val="28"/>
          <w:szCs w:val="28"/>
          <w:lang w:val="ka-GE" w:eastAsia="x-none"/>
        </w:rPr>
      </w:pPr>
      <w:r>
        <w:rPr>
          <w:rFonts w:ascii="Sylfaen" w:eastAsia="Times New Roman" w:hAnsi="Sylfaen" w:cs="Sylfaen"/>
          <w:noProof/>
          <w:sz w:val="28"/>
          <w:szCs w:val="28"/>
          <w:lang w:val="ka-GE" w:eastAsia="x-none"/>
        </w:rPr>
        <w:t xml:space="preserve">   ამ ეტაპზე,  აღნიშნული პროგრამები   აკრედიტებული  არ არის,  ამიტომ  ალბათ უმჯობესი იქნება,  </w:t>
      </w:r>
      <w:r w:rsidR="008F1723" w:rsidRPr="00A23BB3">
        <w:rPr>
          <w:rFonts w:ascii="Sylfaen" w:eastAsia="Times New Roman" w:hAnsi="Sylfaen" w:cs="Sylfaen"/>
          <w:noProof/>
          <w:sz w:val="28"/>
          <w:szCs w:val="28"/>
          <w:lang w:val="ka-GE" w:eastAsia="x-none"/>
        </w:rPr>
        <w:t xml:space="preserve">დაემატოს   შენიშვნა - </w:t>
      </w:r>
      <w:r>
        <w:rPr>
          <w:rFonts w:ascii="Sylfaen" w:eastAsia="Times New Roman" w:hAnsi="Sylfaen" w:cs="Sylfaen"/>
          <w:noProof/>
          <w:sz w:val="28"/>
          <w:szCs w:val="28"/>
          <w:lang w:val="ka-GE" w:eastAsia="x-none"/>
        </w:rPr>
        <w:t>„</w:t>
      </w:r>
      <w:r w:rsidR="008F1723" w:rsidRPr="00A23BB3">
        <w:rPr>
          <w:rFonts w:ascii="Sylfaen" w:eastAsia="Times New Roman" w:hAnsi="Sylfaen" w:cs="Sylfaen"/>
          <w:noProof/>
          <w:sz w:val="28"/>
          <w:szCs w:val="28"/>
          <w:lang w:val="ka-GE" w:eastAsia="x-none"/>
        </w:rPr>
        <w:t>ამოქმედდეს  2021  წლის 1 იანვრიდან</w:t>
      </w:r>
      <w:r>
        <w:rPr>
          <w:rFonts w:ascii="Sylfaen" w:eastAsia="Times New Roman" w:hAnsi="Sylfaen" w:cs="Sylfaen"/>
          <w:noProof/>
          <w:sz w:val="28"/>
          <w:szCs w:val="28"/>
          <w:lang w:val="ka-GE" w:eastAsia="x-none"/>
        </w:rPr>
        <w:t>“</w:t>
      </w:r>
      <w:r w:rsidR="008F1723" w:rsidRPr="00A23BB3">
        <w:rPr>
          <w:rFonts w:ascii="Sylfaen" w:eastAsia="Times New Roman" w:hAnsi="Sylfaen" w:cs="Sylfaen"/>
          <w:noProof/>
          <w:sz w:val="28"/>
          <w:szCs w:val="28"/>
          <w:lang w:val="ka-GE" w:eastAsia="x-none"/>
        </w:rPr>
        <w:t xml:space="preserve">. </w:t>
      </w:r>
    </w:p>
    <w:p w:rsidR="008F1723" w:rsidRPr="00A23BB3" w:rsidRDefault="008F1723" w:rsidP="008F17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sz w:val="28"/>
          <w:szCs w:val="28"/>
          <w:lang w:val="ka-GE" w:eastAsia="x-none"/>
        </w:rPr>
      </w:pPr>
    </w:p>
    <w:p w:rsidR="008F1723" w:rsidRPr="005F6B0D" w:rsidRDefault="005F6B0D" w:rsidP="005F6B0D">
      <w:pPr>
        <w:pStyle w:val="ListParagraph"/>
        <w:numPr>
          <w:ilvl w:val="0"/>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line="20" w:lineRule="atLeast"/>
        <w:jc w:val="both"/>
        <w:rPr>
          <w:rFonts w:ascii="Sylfaen" w:eastAsia="Times New Roman" w:hAnsi="Sylfaen" w:cs="Sylfaen"/>
          <w:noProof/>
          <w:sz w:val="28"/>
          <w:szCs w:val="28"/>
          <w:lang w:val="ka-GE" w:eastAsia="x-none"/>
        </w:rPr>
      </w:pPr>
      <w:r w:rsidRPr="005F6B0D">
        <w:rPr>
          <w:rFonts w:ascii="Sylfaen" w:eastAsia="Times New Roman" w:hAnsi="Sylfaen" w:cs="Sylfaen"/>
          <w:b/>
          <w:noProof/>
          <w:sz w:val="28"/>
          <w:szCs w:val="28"/>
          <w:lang w:val="ka-GE"/>
        </w:rPr>
        <w:t xml:space="preserve">X.  </w:t>
      </w:r>
      <w:r w:rsidR="008F1723" w:rsidRPr="005F6B0D">
        <w:rPr>
          <w:rFonts w:ascii="Sylfaen" w:eastAsia="Times New Roman" w:hAnsi="Sylfaen" w:cs="Sylfaen"/>
          <w:b/>
          <w:noProof/>
          <w:sz w:val="28"/>
          <w:szCs w:val="28"/>
          <w:lang w:val="ka-GE" w:eastAsia="x-none"/>
        </w:rPr>
        <w:t>პუნქტი 25.</w:t>
      </w:r>
      <w:r w:rsidR="008F1723" w:rsidRPr="005F6B0D">
        <w:rPr>
          <w:rFonts w:ascii="Sylfaen" w:eastAsia="Times New Roman" w:hAnsi="Sylfaen" w:cs="Sylfaen"/>
          <w:noProof/>
          <w:sz w:val="28"/>
          <w:szCs w:val="28"/>
          <w:lang w:val="ka-GE" w:eastAsia="x-none"/>
        </w:rPr>
        <w:t xml:space="preserve"> „გადაუდებელი სამედიცინო დახმარების (Emergency) ერთეულის ყველა ექთანმა 2 წელიწადში ერთხელ უნდა გაიაროს უწყვეტი სამედიცინო განათლების პროგრამა – ACLS, PALS“. </w:t>
      </w:r>
    </w:p>
    <w:p w:rsidR="005F6B0D" w:rsidRDefault="005F6B0D" w:rsidP="005F6B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sz w:val="28"/>
          <w:szCs w:val="28"/>
          <w:lang w:val="ka-GE" w:eastAsia="x-none"/>
        </w:rPr>
      </w:pPr>
    </w:p>
    <w:p w:rsidR="005F6B0D" w:rsidRPr="00A23BB3" w:rsidRDefault="005F6B0D" w:rsidP="005F6B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sz w:val="28"/>
          <w:szCs w:val="28"/>
          <w:lang w:val="ka-GE" w:eastAsia="x-none"/>
        </w:rPr>
      </w:pPr>
      <w:r>
        <w:rPr>
          <w:rFonts w:ascii="Sylfaen" w:eastAsia="Times New Roman" w:hAnsi="Sylfaen" w:cs="Sylfaen"/>
          <w:noProof/>
          <w:sz w:val="28"/>
          <w:szCs w:val="28"/>
          <w:lang w:val="ka-GE" w:eastAsia="x-none"/>
        </w:rPr>
        <w:t xml:space="preserve">   ამ ეტაპზე,  აღნიშნული პროგრამები   აკრედიტებული  არ არის,  ამიტომ  ალბათ უმჯობესი იქნება,  </w:t>
      </w:r>
      <w:r w:rsidRPr="00A23BB3">
        <w:rPr>
          <w:rFonts w:ascii="Sylfaen" w:eastAsia="Times New Roman" w:hAnsi="Sylfaen" w:cs="Sylfaen"/>
          <w:noProof/>
          <w:sz w:val="28"/>
          <w:szCs w:val="28"/>
          <w:lang w:val="ka-GE" w:eastAsia="x-none"/>
        </w:rPr>
        <w:t xml:space="preserve">დაემატოს   შენიშვნა - </w:t>
      </w:r>
      <w:r>
        <w:rPr>
          <w:rFonts w:ascii="Sylfaen" w:eastAsia="Times New Roman" w:hAnsi="Sylfaen" w:cs="Sylfaen"/>
          <w:noProof/>
          <w:sz w:val="28"/>
          <w:szCs w:val="28"/>
          <w:lang w:val="ka-GE" w:eastAsia="x-none"/>
        </w:rPr>
        <w:t>„</w:t>
      </w:r>
      <w:r w:rsidRPr="00A23BB3">
        <w:rPr>
          <w:rFonts w:ascii="Sylfaen" w:eastAsia="Times New Roman" w:hAnsi="Sylfaen" w:cs="Sylfaen"/>
          <w:noProof/>
          <w:sz w:val="28"/>
          <w:szCs w:val="28"/>
          <w:lang w:val="ka-GE" w:eastAsia="x-none"/>
        </w:rPr>
        <w:t>ამოქმედდეს  2021  წლის 1 იანვრიდან</w:t>
      </w:r>
      <w:r>
        <w:rPr>
          <w:rFonts w:ascii="Sylfaen" w:eastAsia="Times New Roman" w:hAnsi="Sylfaen" w:cs="Sylfaen"/>
          <w:noProof/>
          <w:sz w:val="28"/>
          <w:szCs w:val="28"/>
          <w:lang w:val="ka-GE" w:eastAsia="x-none"/>
        </w:rPr>
        <w:t>“</w:t>
      </w:r>
      <w:r w:rsidRPr="00A23BB3">
        <w:rPr>
          <w:rFonts w:ascii="Sylfaen" w:eastAsia="Times New Roman" w:hAnsi="Sylfaen" w:cs="Sylfaen"/>
          <w:noProof/>
          <w:sz w:val="28"/>
          <w:szCs w:val="28"/>
          <w:lang w:val="ka-GE" w:eastAsia="x-none"/>
        </w:rPr>
        <w:t xml:space="preserve">. </w:t>
      </w:r>
    </w:p>
    <w:p w:rsidR="008F1723" w:rsidRPr="001E7B87" w:rsidRDefault="008F1723" w:rsidP="001E7B8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sz w:val="28"/>
          <w:szCs w:val="28"/>
          <w:lang w:val="ka-GE" w:eastAsia="x-none"/>
        </w:rPr>
      </w:pPr>
      <w:r w:rsidRPr="00A23BB3">
        <w:rPr>
          <w:rFonts w:ascii="Sylfaen" w:eastAsia="Times New Roman" w:hAnsi="Sylfaen" w:cs="Sylfaen"/>
          <w:noProof/>
          <w:sz w:val="28"/>
          <w:szCs w:val="28"/>
          <w:lang w:val="ka-GE" w:eastAsia="x-none"/>
        </w:rPr>
        <w:t xml:space="preserve">დაემატოს   შენიშვნა - ამოქმედდეს  2021  წლის 1 იანვრიდან. </w:t>
      </w:r>
    </w:p>
    <w:p w:rsidR="001E7B87" w:rsidRPr="00907816" w:rsidRDefault="001E7B87" w:rsidP="001E7B87">
      <w:pPr>
        <w:pStyle w:val="ListParagraph"/>
        <w:jc w:val="both"/>
        <w:rPr>
          <w:rFonts w:ascii="Sylfaen" w:eastAsia="Times New Roman" w:hAnsi="Sylfaen" w:cs="Sylfaen"/>
          <w:noProof/>
          <w:lang w:val="ka-GE"/>
        </w:rPr>
      </w:pPr>
    </w:p>
    <w:p w:rsidR="001E7B87" w:rsidRPr="00A23BB3" w:rsidRDefault="001E7B87" w:rsidP="001E7B87">
      <w:pPr>
        <w:pStyle w:val="Normal0"/>
        <w:widowControl/>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sz w:val="28"/>
          <w:szCs w:val="28"/>
          <w:lang w:val="ka-GE"/>
        </w:rPr>
      </w:pPr>
      <w:r w:rsidRPr="00A23BB3">
        <w:rPr>
          <w:rFonts w:ascii="Sylfaen" w:eastAsia="Sylfaen" w:hAnsi="Sylfaen"/>
          <w:b/>
          <w:sz w:val="28"/>
          <w:szCs w:val="28"/>
          <w:lang w:val="ka-GE"/>
        </w:rPr>
        <w:t>XI.</w:t>
      </w:r>
      <w:r w:rsidRPr="00A23BB3">
        <w:rPr>
          <w:rFonts w:ascii="Sylfaen" w:eastAsia="Sylfaen" w:hAnsi="Sylfaen"/>
          <w:sz w:val="28"/>
          <w:szCs w:val="28"/>
          <w:lang w:val="ka-GE"/>
        </w:rPr>
        <w:t xml:space="preserve"> </w:t>
      </w:r>
      <w:r w:rsidRPr="00A23BB3">
        <w:rPr>
          <w:rFonts w:ascii="Sylfaen" w:eastAsia="Sylfaen" w:hAnsi="Sylfaen"/>
          <w:b/>
          <w:sz w:val="28"/>
          <w:szCs w:val="28"/>
          <w:lang w:val="ka-GE"/>
        </w:rPr>
        <w:t>“რადიოლოგიური, მათ შორის, რენტგენოლოგიური, მომსახურების</w:t>
      </w:r>
      <w:r w:rsidRPr="00A23BB3">
        <w:rPr>
          <w:rFonts w:ascii="Sylfaen" w:eastAsia="Sylfaen" w:hAnsi="Sylfaen"/>
          <w:sz w:val="28"/>
          <w:szCs w:val="28"/>
          <w:lang w:val="ka-GE"/>
        </w:rPr>
        <w:t xml:space="preserve">  შემთხვევაში სტაციონარს დამატებით უნდა  რენტგენის კაბინეტის საპროცედუროები, სხივური თერაპიისა და რადიოიზოტოპური დიაგნოსტიკის ლაბორატორიები, სადაც განთავსებულია მაიონებელი გამოსხივების წყაროები, არ შეიძლება იყოს ორსულთა და ბავშვთა პალატების მიმდებარედ” -   </w:t>
      </w:r>
      <w:r w:rsidRPr="00A23BB3">
        <w:rPr>
          <w:rFonts w:ascii="Sylfaen" w:hAnsi="Sylfaen"/>
          <w:sz w:val="28"/>
          <w:szCs w:val="28"/>
          <w:lang w:val="ka-GE"/>
        </w:rPr>
        <w:t xml:space="preserve">  </w:t>
      </w:r>
    </w:p>
    <w:p w:rsidR="001E7B87" w:rsidRPr="00A23BB3" w:rsidRDefault="001E7B87" w:rsidP="001E7B87">
      <w:pPr>
        <w:pStyle w:val="Norm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left="720"/>
        <w:jc w:val="both"/>
        <w:rPr>
          <w:rFonts w:ascii="Sylfaen" w:hAnsi="Sylfaen"/>
          <w:sz w:val="28"/>
          <w:szCs w:val="28"/>
          <w:lang w:val="ka-GE"/>
        </w:rPr>
      </w:pPr>
    </w:p>
    <w:p w:rsidR="001E7B87" w:rsidRPr="00A23BB3" w:rsidRDefault="001E7B87" w:rsidP="001E7B87">
      <w:pPr>
        <w:pStyle w:val="NoSpacing"/>
        <w:jc w:val="both"/>
        <w:rPr>
          <w:sz w:val="28"/>
          <w:szCs w:val="28"/>
        </w:rPr>
      </w:pPr>
      <w:r w:rsidRPr="00A23BB3">
        <w:rPr>
          <w:rFonts w:ascii="Sylfaen" w:hAnsi="Sylfaen" w:cs="Sylfaen"/>
          <w:sz w:val="28"/>
          <w:szCs w:val="28"/>
          <w:lang w:val="ka-GE"/>
        </w:rPr>
        <w:t>ნებართვის</w:t>
      </w:r>
      <w:r w:rsidRPr="00A23BB3">
        <w:rPr>
          <w:sz w:val="28"/>
          <w:szCs w:val="28"/>
          <w:lang w:val="ka-GE"/>
        </w:rPr>
        <w:t xml:space="preserve">  </w:t>
      </w:r>
      <w:r w:rsidRPr="00A23BB3">
        <w:rPr>
          <w:rFonts w:ascii="Sylfaen" w:hAnsi="Sylfaen" w:cs="Sylfaen"/>
          <w:sz w:val="28"/>
          <w:szCs w:val="28"/>
          <w:lang w:val="ka-GE"/>
        </w:rPr>
        <w:t>დანართს</w:t>
      </w:r>
      <w:r w:rsidRPr="00A23BB3">
        <w:rPr>
          <w:sz w:val="28"/>
          <w:szCs w:val="28"/>
          <w:lang w:val="ka-GE"/>
        </w:rPr>
        <w:t xml:space="preserve"> </w:t>
      </w:r>
      <w:r w:rsidRPr="00A23BB3">
        <w:rPr>
          <w:rFonts w:ascii="Sylfaen" w:hAnsi="Sylfaen" w:cs="Sylfaen"/>
          <w:sz w:val="28"/>
          <w:szCs w:val="28"/>
          <w:lang w:val="ka-GE"/>
        </w:rPr>
        <w:t>დაქვემდებარებულ</w:t>
      </w:r>
      <w:r w:rsidRPr="00A23BB3">
        <w:rPr>
          <w:sz w:val="28"/>
          <w:szCs w:val="28"/>
          <w:lang w:val="ka-GE"/>
        </w:rPr>
        <w:t xml:space="preserve"> </w:t>
      </w:r>
      <w:r w:rsidRPr="00A23BB3">
        <w:rPr>
          <w:rFonts w:ascii="Sylfaen" w:hAnsi="Sylfaen" w:cs="Sylfaen"/>
          <w:sz w:val="28"/>
          <w:szCs w:val="28"/>
          <w:lang w:val="ka-GE"/>
        </w:rPr>
        <w:t>საქმიანობათა</w:t>
      </w:r>
      <w:r w:rsidRPr="00A23BB3">
        <w:rPr>
          <w:sz w:val="28"/>
          <w:szCs w:val="28"/>
          <w:lang w:val="ka-GE"/>
        </w:rPr>
        <w:t xml:space="preserve">  </w:t>
      </w:r>
      <w:r w:rsidRPr="00A23BB3">
        <w:rPr>
          <w:rFonts w:ascii="Sylfaen" w:hAnsi="Sylfaen" w:cs="Sylfaen"/>
          <w:sz w:val="28"/>
          <w:szCs w:val="28"/>
          <w:lang w:val="ka-GE"/>
        </w:rPr>
        <w:t>ჩამონათვალში</w:t>
      </w:r>
      <w:r w:rsidRPr="00A23BB3">
        <w:rPr>
          <w:sz w:val="28"/>
          <w:szCs w:val="28"/>
          <w:lang w:val="ka-GE"/>
        </w:rPr>
        <w:t xml:space="preserve"> </w:t>
      </w:r>
      <w:r w:rsidRPr="00A23BB3">
        <w:rPr>
          <w:rFonts w:ascii="Sylfaen" w:hAnsi="Sylfaen" w:cs="Sylfaen"/>
          <w:sz w:val="28"/>
          <w:szCs w:val="28"/>
          <w:lang w:val="ka-GE"/>
        </w:rPr>
        <w:t>გათვალისწინებულ</w:t>
      </w:r>
      <w:r w:rsidRPr="00A23BB3">
        <w:rPr>
          <w:sz w:val="28"/>
          <w:szCs w:val="28"/>
          <w:lang w:val="ka-GE"/>
        </w:rPr>
        <w:t xml:space="preserve"> </w:t>
      </w:r>
      <w:r w:rsidRPr="00A23BB3">
        <w:rPr>
          <w:rFonts w:ascii="Sylfaen" w:hAnsi="Sylfaen" w:cs="Sylfaen"/>
          <w:sz w:val="28"/>
          <w:szCs w:val="28"/>
          <w:lang w:val="ka-GE"/>
        </w:rPr>
        <w:t>უნდა</w:t>
      </w:r>
      <w:r w:rsidRPr="00A23BB3">
        <w:rPr>
          <w:sz w:val="28"/>
          <w:szCs w:val="28"/>
          <w:lang w:val="ka-GE"/>
        </w:rPr>
        <w:t xml:space="preserve">  </w:t>
      </w:r>
      <w:r w:rsidRPr="00A23BB3">
        <w:rPr>
          <w:rFonts w:ascii="Sylfaen" w:hAnsi="Sylfaen" w:cs="Sylfaen"/>
          <w:sz w:val="28"/>
          <w:szCs w:val="28"/>
          <w:lang w:val="ka-GE"/>
        </w:rPr>
        <w:t>იქნას</w:t>
      </w:r>
      <w:r w:rsidRPr="00A23BB3">
        <w:rPr>
          <w:sz w:val="28"/>
          <w:szCs w:val="28"/>
          <w:lang w:val="ka-GE"/>
        </w:rPr>
        <w:t xml:space="preserve">   </w:t>
      </w:r>
      <w:r w:rsidRPr="00A23BB3">
        <w:rPr>
          <w:rFonts w:ascii="Sylfaen" w:hAnsi="Sylfaen" w:cs="Sylfaen"/>
          <w:sz w:val="28"/>
          <w:szCs w:val="28"/>
          <w:lang w:val="ka-GE"/>
        </w:rPr>
        <w:t>რადიოლოგიური</w:t>
      </w:r>
      <w:r w:rsidRPr="00A23BB3">
        <w:rPr>
          <w:sz w:val="28"/>
          <w:szCs w:val="28"/>
          <w:lang w:val="ka-GE"/>
        </w:rPr>
        <w:t xml:space="preserve">  </w:t>
      </w:r>
      <w:r w:rsidRPr="00A23BB3">
        <w:rPr>
          <w:rFonts w:ascii="Sylfaen" w:hAnsi="Sylfaen" w:cs="Sylfaen"/>
          <w:sz w:val="28"/>
          <w:szCs w:val="28"/>
          <w:lang w:val="ka-GE"/>
        </w:rPr>
        <w:t>საქმიანობის</w:t>
      </w:r>
      <w:r w:rsidRPr="00A23BB3">
        <w:rPr>
          <w:sz w:val="28"/>
          <w:szCs w:val="28"/>
          <w:lang w:val="ka-GE"/>
        </w:rPr>
        <w:t xml:space="preserve">     </w:t>
      </w:r>
      <w:r w:rsidRPr="00A23BB3">
        <w:rPr>
          <w:rFonts w:ascii="Sylfaen" w:hAnsi="Sylfaen" w:cs="Sylfaen"/>
          <w:sz w:val="28"/>
          <w:szCs w:val="28"/>
          <w:lang w:val="ka-GE"/>
        </w:rPr>
        <w:t>ქვესახეობები</w:t>
      </w:r>
      <w:r w:rsidRPr="00A23BB3">
        <w:rPr>
          <w:sz w:val="28"/>
          <w:szCs w:val="28"/>
          <w:lang w:val="ka-GE"/>
        </w:rPr>
        <w:t xml:space="preserve">  (</w:t>
      </w:r>
      <w:r w:rsidRPr="00A23BB3">
        <w:rPr>
          <w:rFonts w:ascii="Sylfaen" w:hAnsi="Sylfaen" w:cs="Sylfaen"/>
          <w:sz w:val="28"/>
          <w:szCs w:val="28"/>
          <w:lang w:val="ka-GE"/>
        </w:rPr>
        <w:t>რადიოლოგიური</w:t>
      </w:r>
      <w:r w:rsidRPr="00A23BB3">
        <w:rPr>
          <w:sz w:val="28"/>
          <w:szCs w:val="28"/>
          <w:lang w:val="ka-GE"/>
        </w:rPr>
        <w:t xml:space="preserve"> </w:t>
      </w:r>
      <w:r w:rsidRPr="00A23BB3">
        <w:rPr>
          <w:rFonts w:ascii="Sylfaen" w:hAnsi="Sylfaen" w:cs="Sylfaen"/>
          <w:sz w:val="28"/>
          <w:szCs w:val="28"/>
          <w:lang w:val="ka-GE"/>
        </w:rPr>
        <w:t>დიაგნოსტიკა</w:t>
      </w:r>
      <w:r w:rsidRPr="00A23BB3">
        <w:rPr>
          <w:sz w:val="28"/>
          <w:szCs w:val="28"/>
          <w:lang w:val="ka-GE"/>
        </w:rPr>
        <w:t xml:space="preserve">: </w:t>
      </w:r>
      <w:r w:rsidRPr="00A23BB3">
        <w:rPr>
          <w:rFonts w:ascii="Sylfaen" w:hAnsi="Sylfaen" w:cs="Sylfaen"/>
          <w:sz w:val="28"/>
          <w:szCs w:val="28"/>
          <w:lang w:val="ka-GE"/>
        </w:rPr>
        <w:t>რენტგენოლოგიური</w:t>
      </w:r>
      <w:r w:rsidRPr="00A23BB3">
        <w:rPr>
          <w:sz w:val="28"/>
          <w:szCs w:val="28"/>
          <w:lang w:val="ka-GE"/>
        </w:rPr>
        <w:t xml:space="preserve">  </w:t>
      </w:r>
      <w:r w:rsidRPr="00A23BB3">
        <w:rPr>
          <w:rFonts w:ascii="Sylfaen" w:hAnsi="Sylfaen" w:cs="Sylfaen"/>
          <w:sz w:val="28"/>
          <w:szCs w:val="28"/>
          <w:lang w:val="ka-GE"/>
        </w:rPr>
        <w:t>დიაგნოსტიკა</w:t>
      </w:r>
      <w:r w:rsidRPr="00A23BB3">
        <w:rPr>
          <w:sz w:val="28"/>
          <w:szCs w:val="28"/>
          <w:lang w:val="ka-GE"/>
        </w:rPr>
        <w:t xml:space="preserve">, </w:t>
      </w:r>
      <w:r w:rsidRPr="00A23BB3">
        <w:rPr>
          <w:rFonts w:ascii="Sylfaen" w:hAnsi="Sylfaen" w:cs="Sylfaen"/>
          <w:sz w:val="28"/>
          <w:szCs w:val="28"/>
          <w:lang w:val="ka-GE"/>
        </w:rPr>
        <w:t>კომპიუტერულ</w:t>
      </w:r>
      <w:r w:rsidRPr="00A23BB3">
        <w:rPr>
          <w:sz w:val="28"/>
          <w:szCs w:val="28"/>
          <w:lang w:val="ka-GE"/>
        </w:rPr>
        <w:t>-</w:t>
      </w:r>
      <w:r w:rsidRPr="00A23BB3">
        <w:rPr>
          <w:rFonts w:ascii="Sylfaen" w:hAnsi="Sylfaen" w:cs="Sylfaen"/>
          <w:sz w:val="28"/>
          <w:szCs w:val="28"/>
          <w:lang w:val="ka-GE"/>
        </w:rPr>
        <w:t>ტომოგრაფიული</w:t>
      </w:r>
      <w:r w:rsidRPr="00A23BB3">
        <w:rPr>
          <w:sz w:val="28"/>
          <w:szCs w:val="28"/>
          <w:lang w:val="ka-GE"/>
        </w:rPr>
        <w:t xml:space="preserve"> </w:t>
      </w:r>
      <w:r w:rsidRPr="00A23BB3">
        <w:rPr>
          <w:rFonts w:ascii="Sylfaen" w:hAnsi="Sylfaen" w:cs="Sylfaen"/>
          <w:sz w:val="28"/>
          <w:szCs w:val="28"/>
          <w:lang w:val="ka-GE"/>
        </w:rPr>
        <w:t>კვლევა</w:t>
      </w:r>
      <w:r w:rsidRPr="00A23BB3">
        <w:rPr>
          <w:sz w:val="28"/>
          <w:szCs w:val="28"/>
          <w:lang w:val="ka-GE"/>
        </w:rPr>
        <w:t xml:space="preserve">,  </w:t>
      </w:r>
      <w:r w:rsidRPr="00A23BB3">
        <w:rPr>
          <w:rFonts w:ascii="Sylfaen" w:hAnsi="Sylfaen" w:cs="Sylfaen"/>
          <w:sz w:val="28"/>
          <w:szCs w:val="28"/>
          <w:lang w:val="ka-GE"/>
        </w:rPr>
        <w:t>რადიოლოგია</w:t>
      </w:r>
      <w:r w:rsidRPr="00A23BB3">
        <w:rPr>
          <w:sz w:val="28"/>
          <w:szCs w:val="28"/>
          <w:lang w:val="ka-GE"/>
        </w:rPr>
        <w:t xml:space="preserve">:  </w:t>
      </w:r>
      <w:r w:rsidRPr="00A23BB3">
        <w:rPr>
          <w:rFonts w:ascii="Sylfaen" w:hAnsi="Sylfaen" w:cs="Sylfaen"/>
          <w:sz w:val="28"/>
          <w:szCs w:val="28"/>
          <w:lang w:val="ka-GE"/>
        </w:rPr>
        <w:t>სხივური</w:t>
      </w:r>
      <w:r w:rsidRPr="00A23BB3">
        <w:rPr>
          <w:sz w:val="28"/>
          <w:szCs w:val="28"/>
          <w:lang w:val="ka-GE"/>
        </w:rPr>
        <w:t xml:space="preserve"> </w:t>
      </w:r>
      <w:r w:rsidRPr="00A23BB3">
        <w:rPr>
          <w:rFonts w:ascii="Sylfaen" w:hAnsi="Sylfaen" w:cs="Sylfaen"/>
          <w:sz w:val="28"/>
          <w:szCs w:val="28"/>
          <w:lang w:val="ka-GE"/>
        </w:rPr>
        <w:t>თერაპია</w:t>
      </w:r>
      <w:r w:rsidRPr="00A23BB3">
        <w:rPr>
          <w:sz w:val="28"/>
          <w:szCs w:val="28"/>
          <w:lang w:val="ka-GE"/>
        </w:rPr>
        <w:t xml:space="preserve">, </w:t>
      </w:r>
      <w:r w:rsidRPr="00A23BB3">
        <w:rPr>
          <w:rFonts w:ascii="Sylfaen" w:hAnsi="Sylfaen" w:cs="Sylfaen"/>
          <w:sz w:val="28"/>
          <w:szCs w:val="28"/>
        </w:rPr>
        <w:t>ბრახითერაპია</w:t>
      </w:r>
      <w:r w:rsidRPr="00A23BB3">
        <w:rPr>
          <w:sz w:val="28"/>
          <w:szCs w:val="28"/>
        </w:rPr>
        <w:t xml:space="preserve">  </w:t>
      </w:r>
      <w:r w:rsidRPr="00A23BB3">
        <w:rPr>
          <w:rFonts w:ascii="Sylfaen" w:hAnsi="Sylfaen" w:cs="Sylfaen"/>
          <w:sz w:val="28"/>
          <w:szCs w:val="28"/>
        </w:rPr>
        <w:t>და</w:t>
      </w:r>
      <w:r w:rsidRPr="00A23BB3">
        <w:rPr>
          <w:sz w:val="28"/>
          <w:szCs w:val="28"/>
        </w:rPr>
        <w:t xml:space="preserve">  </w:t>
      </w:r>
      <w:r w:rsidRPr="00A23BB3">
        <w:rPr>
          <w:rFonts w:ascii="Sylfaen" w:hAnsi="Sylfaen" w:cs="Sylfaen"/>
          <w:sz w:val="28"/>
          <w:szCs w:val="28"/>
        </w:rPr>
        <w:t>სხვა</w:t>
      </w:r>
      <w:r w:rsidRPr="00A23BB3">
        <w:rPr>
          <w:sz w:val="28"/>
          <w:szCs w:val="28"/>
        </w:rPr>
        <w:t>).</w:t>
      </w:r>
      <w:r w:rsidRPr="00A23BB3">
        <w:rPr>
          <w:sz w:val="28"/>
          <w:szCs w:val="28"/>
          <w:lang w:val="ka-GE"/>
        </w:rPr>
        <w:t xml:space="preserve"> </w:t>
      </w:r>
    </w:p>
    <w:p w:rsidR="008F1723" w:rsidRPr="00A23BB3" w:rsidRDefault="008F1723" w:rsidP="008F1723">
      <w:pPr>
        <w:pStyle w:val="CommentText"/>
        <w:jc w:val="both"/>
        <w:rPr>
          <w:rFonts w:ascii="Sylfaen" w:hAnsi="Sylfaen"/>
          <w:sz w:val="28"/>
          <w:szCs w:val="28"/>
          <w:lang w:val="ka-GE"/>
        </w:rPr>
      </w:pPr>
    </w:p>
    <w:p w:rsidR="00987CFB" w:rsidRPr="00847EC8" w:rsidRDefault="00987CFB" w:rsidP="005A0C26">
      <w:pPr>
        <w:pStyle w:val="CommentText"/>
        <w:rPr>
          <w:rFonts w:ascii="Sylfaen" w:eastAsia="Sylfaen" w:hAnsi="Sylfaen"/>
          <w:sz w:val="28"/>
          <w:szCs w:val="28"/>
          <w:lang w:val="ka-GE"/>
        </w:rPr>
      </w:pPr>
    </w:p>
    <w:p w:rsidR="00AF58A5" w:rsidRPr="00847EC8" w:rsidRDefault="00AF58A5" w:rsidP="003E7570">
      <w:pPr>
        <w:pStyle w:val="CommentText"/>
        <w:numPr>
          <w:ilvl w:val="0"/>
          <w:numId w:val="7"/>
        </w:numPr>
        <w:rPr>
          <w:rFonts w:ascii="Sylfaen" w:eastAsia="Sylfaen" w:hAnsi="Sylfaen"/>
          <w:sz w:val="28"/>
          <w:szCs w:val="28"/>
          <w:lang w:val="ka-GE"/>
        </w:rPr>
      </w:pPr>
      <w:r w:rsidRPr="00A2413F">
        <w:rPr>
          <w:rFonts w:ascii="Sylfaen" w:eastAsia="Sylfaen" w:hAnsi="Sylfaen"/>
          <w:b/>
          <w:sz w:val="28"/>
          <w:szCs w:val="28"/>
          <w:lang w:val="ka-GE"/>
        </w:rPr>
        <w:t>XV</w:t>
      </w:r>
      <w:r w:rsidRPr="00A2413F">
        <w:rPr>
          <w:rFonts w:ascii="Sylfaen" w:eastAsia="Sylfaen" w:hAnsi="Sylfaen"/>
          <w:b/>
          <w:sz w:val="28"/>
          <w:szCs w:val="28"/>
          <w:vertAlign w:val="superscript"/>
          <w:lang w:val="ka-GE"/>
        </w:rPr>
        <w:t>4</w:t>
      </w:r>
      <w:r w:rsidRPr="00847EC8">
        <w:rPr>
          <w:rFonts w:ascii="Sylfaen" w:eastAsia="Sylfaen" w:hAnsi="Sylfaen"/>
          <w:sz w:val="28"/>
          <w:szCs w:val="28"/>
          <w:lang w:val="ka-GE"/>
        </w:rPr>
        <w:t xml:space="preserve"> </w:t>
      </w:r>
      <w:r w:rsidRPr="00847EC8">
        <w:rPr>
          <w:rFonts w:ascii="Sylfaen" w:eastAsia="Sylfaen" w:hAnsi="Sylfaen"/>
          <w:b/>
          <w:sz w:val="28"/>
          <w:szCs w:val="28"/>
          <w:lang w:val="ka-GE"/>
        </w:rPr>
        <w:t>იმუნოლოგიური და  სეროლოგიური  დიაგნოსტიკის</w:t>
      </w:r>
      <w:r w:rsidRPr="00847EC8">
        <w:rPr>
          <w:rFonts w:ascii="Sylfaen" w:eastAsia="Sylfaen" w:hAnsi="Sylfaen"/>
          <w:sz w:val="28"/>
          <w:szCs w:val="28"/>
          <w:lang w:val="ka-GE"/>
        </w:rPr>
        <w:t xml:space="preserve">  ლაბორატორიული</w:t>
      </w:r>
      <w:r w:rsidR="003E7570" w:rsidRPr="00847EC8">
        <w:rPr>
          <w:rFonts w:ascii="Sylfaen" w:eastAsia="Sylfaen" w:hAnsi="Sylfaen"/>
          <w:sz w:val="28"/>
          <w:szCs w:val="28"/>
        </w:rPr>
        <w:t xml:space="preserve"> </w:t>
      </w:r>
      <w:r w:rsidR="003E7570" w:rsidRPr="00847EC8">
        <w:rPr>
          <w:rFonts w:ascii="Sylfaen" w:eastAsia="Sylfaen" w:hAnsi="Sylfaen"/>
          <w:sz w:val="28"/>
          <w:szCs w:val="28"/>
          <w:lang w:val="ka-GE"/>
        </w:rPr>
        <w:t xml:space="preserve">სერვისის  მიწოდების  შემთხვევაში,     </w:t>
      </w:r>
      <w:r w:rsidRPr="00847EC8">
        <w:rPr>
          <w:rFonts w:ascii="Sylfaen" w:eastAsia="Sylfaen" w:hAnsi="Sylfaen"/>
          <w:sz w:val="28"/>
          <w:szCs w:val="28"/>
          <w:lang w:val="ka-GE"/>
        </w:rPr>
        <w:t xml:space="preserve">სტაციონარს  დამატებით უნდა გააჩნდეს: </w:t>
      </w:r>
    </w:p>
    <w:p w:rsidR="00AF58A5" w:rsidRPr="00847EC8" w:rsidRDefault="000D58AB" w:rsidP="00987CFB">
      <w:pPr>
        <w:pStyle w:val="CommentText"/>
        <w:jc w:val="both"/>
        <w:rPr>
          <w:rFonts w:ascii="Sylfaen" w:eastAsia="Sylfaen" w:hAnsi="Sylfaen"/>
          <w:sz w:val="28"/>
          <w:szCs w:val="28"/>
          <w:lang w:val="ka-GE"/>
        </w:rPr>
      </w:pPr>
      <w:r>
        <w:rPr>
          <w:rFonts w:ascii="Sylfaen" w:eastAsia="Sylfaen" w:hAnsi="Sylfaen"/>
          <w:sz w:val="28"/>
          <w:szCs w:val="28"/>
          <w:lang w:val="ka-GE"/>
        </w:rPr>
        <w:t>„</w:t>
      </w:r>
      <w:r w:rsidR="00AF58A5" w:rsidRPr="00847EC8">
        <w:rPr>
          <w:rFonts w:ascii="Sylfaen" w:eastAsia="Sylfaen" w:hAnsi="Sylfaen"/>
          <w:sz w:val="28"/>
          <w:szCs w:val="28"/>
          <w:lang w:val="ka-GE"/>
        </w:rPr>
        <w:t>ფუნქციონირებადი, გამართულ მდგომარეობაში მყოფი ავტომატური და ნახევრად ავტომატური ანალიზატორი  (არ მოეთხოვება  ლაბორატორიას, რომელიც აწარმოებს   დიაგნოსტიკას სკრინინგული  ტესტების  მეშვეობით)</w:t>
      </w:r>
      <w:r>
        <w:rPr>
          <w:rFonts w:ascii="Sylfaen" w:eastAsia="Sylfaen" w:hAnsi="Sylfaen"/>
          <w:sz w:val="28"/>
          <w:szCs w:val="28"/>
          <w:lang w:val="ka-GE"/>
        </w:rPr>
        <w:t>“</w:t>
      </w:r>
    </w:p>
    <w:p w:rsidR="00AF58A5" w:rsidRPr="00847EC8" w:rsidRDefault="00AF58A5" w:rsidP="00987CFB">
      <w:pPr>
        <w:pStyle w:val="CommentText"/>
        <w:jc w:val="both"/>
        <w:rPr>
          <w:rFonts w:ascii="Sylfaen" w:eastAsia="Sylfaen" w:hAnsi="Sylfaen"/>
          <w:sz w:val="28"/>
          <w:szCs w:val="28"/>
          <w:lang w:val="ka-GE"/>
        </w:rPr>
      </w:pPr>
    </w:p>
    <w:p w:rsidR="000D58AB" w:rsidRPr="00847EC8" w:rsidRDefault="000D58AB" w:rsidP="000D58AB">
      <w:pPr>
        <w:pStyle w:val="CommentText"/>
        <w:ind w:firstLine="720"/>
        <w:jc w:val="both"/>
        <w:rPr>
          <w:rFonts w:ascii="Sylfaen" w:eastAsia="Sylfaen" w:hAnsi="Sylfaen"/>
          <w:sz w:val="28"/>
          <w:szCs w:val="28"/>
          <w:lang w:val="ka-GE"/>
        </w:rPr>
      </w:pPr>
      <w:r>
        <w:rPr>
          <w:rFonts w:ascii="Sylfaen" w:eastAsia="Sylfaen" w:hAnsi="Sylfaen"/>
          <w:sz w:val="28"/>
          <w:szCs w:val="28"/>
          <w:lang w:val="ka-GE"/>
        </w:rPr>
        <w:t xml:space="preserve"> </w:t>
      </w:r>
      <w:r w:rsidRPr="00847EC8">
        <w:rPr>
          <w:rFonts w:ascii="Sylfaen" w:eastAsia="Sylfaen" w:hAnsi="Sylfaen"/>
          <w:sz w:val="28"/>
          <w:szCs w:val="28"/>
          <w:lang w:val="ka-GE"/>
        </w:rPr>
        <w:t xml:space="preserve"> ხშირ შემთხვევაში, დაწესებულება  აწარმოებს  დიაგნოსტიკას  მხოლოდ   სკრინინგული ტესტებით</w:t>
      </w:r>
      <w:r>
        <w:rPr>
          <w:rFonts w:ascii="Sylfaen" w:eastAsia="Sylfaen" w:hAnsi="Sylfaen"/>
          <w:sz w:val="28"/>
          <w:szCs w:val="28"/>
          <w:lang w:val="ka-GE"/>
        </w:rPr>
        <w:t xml:space="preserve">  და </w:t>
      </w:r>
      <w:r w:rsidRPr="00847EC8">
        <w:rPr>
          <w:rFonts w:ascii="Sylfaen" w:eastAsia="Sylfaen" w:hAnsi="Sylfaen"/>
          <w:sz w:val="28"/>
          <w:szCs w:val="28"/>
          <w:lang w:val="ka-GE"/>
        </w:rPr>
        <w:t xml:space="preserve"> არ  გააჩნია  იმუნოლოგიური  ანალიზატორი</w:t>
      </w:r>
      <w:r>
        <w:rPr>
          <w:rFonts w:ascii="Sylfaen" w:eastAsia="Sylfaen" w:hAnsi="Sylfaen"/>
          <w:sz w:val="28"/>
          <w:szCs w:val="28"/>
          <w:lang w:val="ka-GE"/>
        </w:rPr>
        <w:t xml:space="preserve">; </w:t>
      </w:r>
      <w:r w:rsidRPr="00847EC8">
        <w:rPr>
          <w:rFonts w:ascii="Sylfaen" w:eastAsia="Sylfaen" w:hAnsi="Sylfaen"/>
          <w:sz w:val="28"/>
          <w:szCs w:val="28"/>
          <w:lang w:val="ka-GE"/>
        </w:rPr>
        <w:t xml:space="preserve">  თუმცა,  ზემოაღნიშნული  ჩანაწერიდან გამომდინარე,   უნდა გავცეთ  ნებართვის დანართი „ლაბორატორიული საქმიანობა - იმუნოლოგიური და  სეროლოგიური  დიაგნოსტიკა“</w:t>
      </w:r>
      <w:r>
        <w:rPr>
          <w:rFonts w:ascii="Sylfaen" w:eastAsia="Sylfaen" w:hAnsi="Sylfaen"/>
          <w:sz w:val="28"/>
          <w:szCs w:val="28"/>
          <w:lang w:val="ka-GE"/>
        </w:rPr>
        <w:t xml:space="preserve">.   </w:t>
      </w:r>
    </w:p>
    <w:p w:rsidR="00663852" w:rsidRDefault="000D58AB" w:rsidP="00663852">
      <w:pPr>
        <w:pStyle w:val="CommentText"/>
        <w:ind w:firstLine="720"/>
        <w:jc w:val="both"/>
        <w:rPr>
          <w:rFonts w:ascii="Sylfaen" w:eastAsia="Sylfaen" w:hAnsi="Sylfaen"/>
          <w:sz w:val="28"/>
          <w:szCs w:val="28"/>
          <w:lang w:val="ka-GE"/>
        </w:rPr>
      </w:pPr>
      <w:r>
        <w:rPr>
          <w:rFonts w:ascii="Sylfaen" w:eastAsia="Sylfaen" w:hAnsi="Sylfaen"/>
          <w:sz w:val="28"/>
          <w:szCs w:val="28"/>
          <w:lang w:val="ka-GE"/>
        </w:rPr>
        <w:t xml:space="preserve">აქედან გამომდინარე,   </w:t>
      </w:r>
      <w:r w:rsidR="00AF58A5" w:rsidRPr="00847EC8">
        <w:rPr>
          <w:rFonts w:ascii="Sylfaen" w:eastAsia="Sylfaen" w:hAnsi="Sylfaen"/>
          <w:sz w:val="28"/>
          <w:szCs w:val="28"/>
          <w:lang w:val="ka-GE"/>
        </w:rPr>
        <w:t>მიზანშეწონილად მიგვაჩნია,  აღნიშნული საქმიანობა</w:t>
      </w:r>
      <w:r w:rsidR="00AE07BF" w:rsidRPr="00847EC8">
        <w:rPr>
          <w:rFonts w:ascii="Sylfaen" w:eastAsia="Sylfaen" w:hAnsi="Sylfaen"/>
          <w:sz w:val="28"/>
          <w:szCs w:val="28"/>
          <w:lang w:val="ka-GE"/>
        </w:rPr>
        <w:t xml:space="preserve"> და შესაბამისად,  სანებართვო მოთხოვნა </w:t>
      </w:r>
      <w:r w:rsidR="00AF58A5" w:rsidRPr="00847EC8">
        <w:rPr>
          <w:rFonts w:ascii="Sylfaen" w:eastAsia="Sylfaen" w:hAnsi="Sylfaen"/>
          <w:sz w:val="28"/>
          <w:szCs w:val="28"/>
          <w:lang w:val="ka-GE"/>
        </w:rPr>
        <w:t xml:space="preserve">  გაიყოს</w:t>
      </w:r>
      <w:r w:rsidR="00663852">
        <w:rPr>
          <w:rFonts w:ascii="Sylfaen" w:eastAsia="Sylfaen" w:hAnsi="Sylfaen"/>
          <w:sz w:val="28"/>
          <w:szCs w:val="28"/>
          <w:lang w:val="ka-GE"/>
        </w:rPr>
        <w:t>:</w:t>
      </w:r>
    </w:p>
    <w:p w:rsidR="000D58AB" w:rsidRPr="00847EC8" w:rsidRDefault="000D58AB" w:rsidP="000D58AB">
      <w:pPr>
        <w:pStyle w:val="CommentText"/>
        <w:numPr>
          <w:ilvl w:val="0"/>
          <w:numId w:val="7"/>
        </w:numPr>
        <w:rPr>
          <w:rFonts w:ascii="Sylfaen" w:eastAsia="Sylfaen" w:hAnsi="Sylfaen"/>
          <w:sz w:val="28"/>
          <w:szCs w:val="28"/>
          <w:lang w:val="ka-GE"/>
        </w:rPr>
      </w:pPr>
      <w:r w:rsidRPr="00847EC8">
        <w:rPr>
          <w:rFonts w:ascii="Sylfaen" w:eastAsia="Sylfaen" w:hAnsi="Sylfaen"/>
          <w:b/>
          <w:sz w:val="28"/>
          <w:szCs w:val="28"/>
          <w:lang w:val="ka-GE"/>
        </w:rPr>
        <w:t xml:space="preserve">იმუნოლოგიური </w:t>
      </w:r>
      <w:r>
        <w:rPr>
          <w:rFonts w:ascii="Sylfaen" w:eastAsia="Sylfaen" w:hAnsi="Sylfaen"/>
          <w:b/>
          <w:sz w:val="28"/>
          <w:szCs w:val="28"/>
          <w:lang w:val="ka-GE"/>
        </w:rPr>
        <w:t xml:space="preserve"> </w:t>
      </w:r>
      <w:r w:rsidRPr="00847EC8">
        <w:rPr>
          <w:rFonts w:ascii="Sylfaen" w:eastAsia="Sylfaen" w:hAnsi="Sylfaen"/>
          <w:b/>
          <w:sz w:val="28"/>
          <w:szCs w:val="28"/>
          <w:lang w:val="ka-GE"/>
        </w:rPr>
        <w:t>დიაგნოსტიკის</w:t>
      </w:r>
      <w:r w:rsidRPr="00847EC8">
        <w:rPr>
          <w:rFonts w:ascii="Sylfaen" w:eastAsia="Sylfaen" w:hAnsi="Sylfaen"/>
          <w:sz w:val="28"/>
          <w:szCs w:val="28"/>
          <w:lang w:val="ka-GE"/>
        </w:rPr>
        <w:t xml:space="preserve">  ლაბორატორიული</w:t>
      </w:r>
      <w:r w:rsidRPr="00847EC8">
        <w:rPr>
          <w:rFonts w:ascii="Sylfaen" w:eastAsia="Sylfaen" w:hAnsi="Sylfaen"/>
          <w:sz w:val="28"/>
          <w:szCs w:val="28"/>
        </w:rPr>
        <w:t xml:space="preserve"> </w:t>
      </w:r>
      <w:r w:rsidRPr="00847EC8">
        <w:rPr>
          <w:rFonts w:ascii="Sylfaen" w:eastAsia="Sylfaen" w:hAnsi="Sylfaen"/>
          <w:sz w:val="28"/>
          <w:szCs w:val="28"/>
          <w:lang w:val="ka-GE"/>
        </w:rPr>
        <w:t xml:space="preserve">სერვისის  მიწოდების  შემთხვევაში,     სტაციონარს  დამატებით უნდა გააჩნდეს: </w:t>
      </w:r>
    </w:p>
    <w:p w:rsidR="000D58AB" w:rsidRPr="00847EC8" w:rsidRDefault="000D58AB" w:rsidP="000D58AB">
      <w:pPr>
        <w:pStyle w:val="CommentText"/>
        <w:jc w:val="both"/>
        <w:rPr>
          <w:rFonts w:ascii="Sylfaen" w:eastAsia="Sylfaen" w:hAnsi="Sylfaen"/>
          <w:sz w:val="28"/>
          <w:szCs w:val="28"/>
          <w:lang w:val="ka-GE"/>
        </w:rPr>
      </w:pPr>
      <w:r>
        <w:rPr>
          <w:rFonts w:ascii="Sylfaen" w:eastAsia="Sylfaen" w:hAnsi="Sylfaen"/>
          <w:sz w:val="28"/>
          <w:szCs w:val="28"/>
          <w:lang w:val="ka-GE"/>
        </w:rPr>
        <w:t>„</w:t>
      </w:r>
      <w:r w:rsidRPr="00847EC8">
        <w:rPr>
          <w:rFonts w:ascii="Sylfaen" w:eastAsia="Sylfaen" w:hAnsi="Sylfaen"/>
          <w:sz w:val="28"/>
          <w:szCs w:val="28"/>
          <w:lang w:val="ka-GE"/>
        </w:rPr>
        <w:t>ფუნქციონირებადი, გამართულ მდგომარეობაში მყოფი ავტომატური და ნახევრად ავტომატური ანალიზატორი</w:t>
      </w:r>
      <w:r w:rsidR="001E7B87">
        <w:rPr>
          <w:rFonts w:ascii="Sylfaen" w:eastAsia="Sylfaen" w:hAnsi="Sylfaen"/>
          <w:sz w:val="28"/>
          <w:szCs w:val="28"/>
          <w:lang w:val="ka-GE"/>
        </w:rPr>
        <w:t>“</w:t>
      </w:r>
      <w:r w:rsidRPr="00847EC8">
        <w:rPr>
          <w:rFonts w:ascii="Sylfaen" w:eastAsia="Sylfaen" w:hAnsi="Sylfaen"/>
          <w:sz w:val="28"/>
          <w:szCs w:val="28"/>
          <w:lang w:val="ka-GE"/>
        </w:rPr>
        <w:t xml:space="preserve">  </w:t>
      </w:r>
    </w:p>
    <w:p w:rsidR="000D58AB" w:rsidRPr="00847EC8" w:rsidRDefault="000D58AB" w:rsidP="000D58AB">
      <w:pPr>
        <w:pStyle w:val="CommentText"/>
        <w:numPr>
          <w:ilvl w:val="0"/>
          <w:numId w:val="7"/>
        </w:numPr>
        <w:rPr>
          <w:rFonts w:ascii="Sylfaen" w:eastAsia="Sylfaen" w:hAnsi="Sylfaen"/>
          <w:sz w:val="28"/>
          <w:szCs w:val="28"/>
          <w:lang w:val="ka-GE"/>
        </w:rPr>
      </w:pPr>
      <w:r w:rsidRPr="00847EC8">
        <w:rPr>
          <w:rFonts w:ascii="Sylfaen" w:eastAsia="Sylfaen" w:hAnsi="Sylfaen"/>
          <w:b/>
          <w:sz w:val="28"/>
          <w:szCs w:val="28"/>
          <w:lang w:val="ka-GE"/>
        </w:rPr>
        <w:t>სეროლოგიური  დიაგნოსტიკის</w:t>
      </w:r>
      <w:r w:rsidRPr="00847EC8">
        <w:rPr>
          <w:rFonts w:ascii="Sylfaen" w:eastAsia="Sylfaen" w:hAnsi="Sylfaen"/>
          <w:sz w:val="28"/>
          <w:szCs w:val="28"/>
          <w:lang w:val="ka-GE"/>
        </w:rPr>
        <w:t xml:space="preserve">  ლაბორატორიული</w:t>
      </w:r>
      <w:r w:rsidRPr="00847EC8">
        <w:rPr>
          <w:rFonts w:ascii="Sylfaen" w:eastAsia="Sylfaen" w:hAnsi="Sylfaen"/>
          <w:sz w:val="28"/>
          <w:szCs w:val="28"/>
        </w:rPr>
        <w:t xml:space="preserve"> </w:t>
      </w:r>
      <w:r w:rsidRPr="00847EC8">
        <w:rPr>
          <w:rFonts w:ascii="Sylfaen" w:eastAsia="Sylfaen" w:hAnsi="Sylfaen"/>
          <w:sz w:val="28"/>
          <w:szCs w:val="28"/>
          <w:lang w:val="ka-GE"/>
        </w:rPr>
        <w:t xml:space="preserve">სერვისის  მიწოდების  შემთხვევაში,     სტაციონარს  დამატებით უნდა გააჩნდეს: </w:t>
      </w:r>
    </w:p>
    <w:p w:rsidR="001B383C" w:rsidRPr="001B383C" w:rsidRDefault="000D58AB" w:rsidP="001B383C">
      <w:pPr>
        <w:pStyle w:val="CommentText"/>
        <w:jc w:val="both"/>
        <w:rPr>
          <w:rFonts w:ascii="Sylfaen" w:eastAsia="Sylfaen" w:hAnsi="Sylfaen"/>
          <w:sz w:val="28"/>
          <w:szCs w:val="28"/>
          <w:lang w:val="ka-GE"/>
        </w:rPr>
      </w:pPr>
      <w:r>
        <w:rPr>
          <w:rFonts w:ascii="Sylfaen" w:eastAsia="Sylfaen" w:hAnsi="Sylfaen"/>
          <w:sz w:val="28"/>
          <w:szCs w:val="28"/>
          <w:lang w:val="ka-GE"/>
        </w:rPr>
        <w:t>„</w:t>
      </w:r>
      <w:r w:rsidRPr="00847EC8">
        <w:rPr>
          <w:rFonts w:ascii="Sylfaen" w:eastAsia="Sylfaen" w:hAnsi="Sylfaen"/>
          <w:sz w:val="28"/>
          <w:szCs w:val="28"/>
          <w:lang w:val="ka-GE"/>
        </w:rPr>
        <w:t>ფუნქციონირებადი, გამართულ მდგომარეობაში მყოფი ავტომატური და ნახევრად ავტომატური ანალიზატორი</w:t>
      </w:r>
      <w:r w:rsidR="001E7B87">
        <w:rPr>
          <w:rFonts w:ascii="Sylfaen" w:eastAsia="Sylfaen" w:hAnsi="Sylfaen"/>
          <w:sz w:val="28"/>
          <w:szCs w:val="28"/>
          <w:lang w:val="ka-GE"/>
        </w:rPr>
        <w:t xml:space="preserve"> ან აწარმოებ</w:t>
      </w:r>
      <w:r w:rsidR="00740349">
        <w:rPr>
          <w:rFonts w:ascii="Sylfaen" w:eastAsia="Sylfaen" w:hAnsi="Sylfaen"/>
          <w:sz w:val="28"/>
          <w:szCs w:val="28"/>
          <w:lang w:val="ka-GE"/>
        </w:rPr>
        <w:t>დეს</w:t>
      </w:r>
      <w:r w:rsidR="001E7B87">
        <w:rPr>
          <w:rFonts w:ascii="Sylfaen" w:eastAsia="Sylfaen" w:hAnsi="Sylfaen"/>
          <w:sz w:val="28"/>
          <w:szCs w:val="28"/>
          <w:lang w:val="ka-GE"/>
        </w:rPr>
        <w:t xml:space="preserve"> დიაგნოსტიკას   </w:t>
      </w:r>
      <w:r w:rsidRPr="00847EC8">
        <w:rPr>
          <w:rFonts w:ascii="Sylfaen" w:eastAsia="Sylfaen" w:hAnsi="Sylfaen"/>
          <w:sz w:val="28"/>
          <w:szCs w:val="28"/>
          <w:lang w:val="ka-GE"/>
        </w:rPr>
        <w:t xml:space="preserve">  სკრინინგული  ტესტების  მეშვეობით</w:t>
      </w:r>
      <w:r w:rsidR="001E7B87">
        <w:rPr>
          <w:rFonts w:ascii="Sylfaen" w:eastAsia="Sylfaen" w:hAnsi="Sylfaen"/>
          <w:sz w:val="28"/>
          <w:szCs w:val="28"/>
          <w:lang w:val="ka-GE"/>
        </w:rPr>
        <w:t xml:space="preserve">“. </w:t>
      </w:r>
    </w:p>
    <w:p w:rsidR="001E7B87" w:rsidRPr="00A23BB3" w:rsidRDefault="001E7B87" w:rsidP="00447A80">
      <w:pPr>
        <w:pStyle w:val="sataurixm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s>
        <w:spacing w:before="0" w:after="0" w:line="20" w:lineRule="atLeast"/>
        <w:ind w:firstLine="0"/>
        <w:jc w:val="both"/>
        <w:rPr>
          <w:b w:val="0"/>
          <w:sz w:val="28"/>
          <w:szCs w:val="28"/>
          <w:lang w:val="ka-GE"/>
        </w:rPr>
      </w:pPr>
    </w:p>
    <w:p w:rsidR="008752D0" w:rsidRPr="00A23BB3" w:rsidRDefault="008752D0" w:rsidP="00447A80">
      <w:pPr>
        <w:pStyle w:val="sataurixm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s>
        <w:spacing w:before="0" w:after="0" w:line="20" w:lineRule="atLeast"/>
        <w:ind w:firstLine="0"/>
        <w:jc w:val="both"/>
        <w:rPr>
          <w:sz w:val="28"/>
          <w:szCs w:val="28"/>
          <w:lang w:val="ka-GE"/>
        </w:rPr>
      </w:pPr>
    </w:p>
    <w:p w:rsidR="00663852" w:rsidRPr="00A23BB3" w:rsidRDefault="00447A80" w:rsidP="00B678F6">
      <w:pPr>
        <w:pStyle w:val="sataurixml"/>
        <w:numPr>
          <w:ilvl w:val="0"/>
          <w:numId w:val="7"/>
        </w:num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s>
        <w:spacing w:before="0" w:after="0" w:line="20" w:lineRule="atLeast"/>
        <w:jc w:val="both"/>
        <w:rPr>
          <w:b w:val="0"/>
          <w:sz w:val="28"/>
          <w:szCs w:val="28"/>
          <w:lang w:val="ka-GE"/>
        </w:rPr>
      </w:pPr>
      <w:r w:rsidRPr="00A23BB3">
        <w:rPr>
          <w:sz w:val="28"/>
          <w:szCs w:val="28"/>
          <w:lang w:val="ka-GE"/>
        </w:rPr>
        <w:t>N385 დადგენილება</w:t>
      </w:r>
      <w:r w:rsidR="00663852" w:rsidRPr="00A23BB3">
        <w:rPr>
          <w:sz w:val="28"/>
          <w:szCs w:val="28"/>
          <w:lang w:val="ka-GE"/>
        </w:rPr>
        <w:t xml:space="preserve">, </w:t>
      </w:r>
      <w:r w:rsidR="001E7B87">
        <w:rPr>
          <w:sz w:val="28"/>
          <w:szCs w:val="28"/>
          <w:lang w:val="ka-GE"/>
        </w:rPr>
        <w:t>დანართი 1</w:t>
      </w:r>
      <w:r w:rsidR="001E7B87" w:rsidRPr="001E7B87">
        <w:rPr>
          <w:sz w:val="28"/>
          <w:szCs w:val="28"/>
          <w:vertAlign w:val="superscript"/>
          <w:lang w:val="ka-GE"/>
        </w:rPr>
        <w:t>6</w:t>
      </w:r>
      <w:r w:rsidR="001E7B87">
        <w:rPr>
          <w:sz w:val="28"/>
          <w:szCs w:val="28"/>
          <w:lang w:val="ka-GE"/>
        </w:rPr>
        <w:t>.</w:t>
      </w:r>
      <w:r w:rsidRPr="00A23BB3">
        <w:rPr>
          <w:sz w:val="28"/>
          <w:szCs w:val="28"/>
          <w:lang w:val="ka-GE"/>
        </w:rPr>
        <w:t xml:space="preserve">  „საწარმოო ტრანსფუზიოლოგიური საქმიანობის  </w:t>
      </w:r>
      <w:r w:rsidR="00663852" w:rsidRPr="00A23BB3">
        <w:rPr>
          <w:sz w:val="28"/>
          <w:szCs w:val="28"/>
          <w:lang w:val="ka-GE"/>
        </w:rPr>
        <w:t>ლიცენზიის“</w:t>
      </w:r>
      <w:r w:rsidR="00663852" w:rsidRPr="00A23BB3">
        <w:rPr>
          <w:b w:val="0"/>
          <w:sz w:val="28"/>
          <w:szCs w:val="28"/>
          <w:lang w:val="ka-GE"/>
        </w:rPr>
        <w:t xml:space="preserve">  </w:t>
      </w:r>
      <w:r w:rsidRPr="00A23BB3">
        <w:rPr>
          <w:b w:val="0"/>
          <w:sz w:val="28"/>
          <w:szCs w:val="28"/>
          <w:lang w:val="ka-GE"/>
        </w:rPr>
        <w:t xml:space="preserve"> სალიცენზიო მოთხოვნები </w:t>
      </w:r>
      <w:r w:rsidR="00663852" w:rsidRPr="00A23BB3">
        <w:rPr>
          <w:b w:val="0"/>
          <w:sz w:val="28"/>
          <w:szCs w:val="28"/>
          <w:lang w:val="ka-GE"/>
        </w:rPr>
        <w:t xml:space="preserve">- </w:t>
      </w:r>
      <w:r w:rsidRPr="00A23BB3">
        <w:rPr>
          <w:b w:val="0"/>
          <w:sz w:val="28"/>
          <w:szCs w:val="28"/>
          <w:lang w:val="ka-GE"/>
        </w:rPr>
        <w:t xml:space="preserve"> ძალიან  მწირია.   </w:t>
      </w:r>
      <w:r w:rsidR="00663852" w:rsidRPr="00A23BB3">
        <w:rPr>
          <w:b w:val="0"/>
          <w:sz w:val="28"/>
          <w:szCs w:val="28"/>
          <w:lang w:val="ka-GE"/>
        </w:rPr>
        <w:t>სალიცენზიო მოთხოვნები  შესაბამისო</w:t>
      </w:r>
      <w:r w:rsidRPr="00A23BB3">
        <w:rPr>
          <w:b w:val="0"/>
          <w:sz w:val="28"/>
          <w:szCs w:val="28"/>
          <w:lang w:val="ka-GE"/>
        </w:rPr>
        <w:t xml:space="preserve">ბაშია  მოსაყვანი  </w:t>
      </w:r>
      <w:r w:rsidR="00663852" w:rsidRPr="00A23BB3">
        <w:rPr>
          <w:b w:val="0"/>
          <w:sz w:val="28"/>
          <w:szCs w:val="28"/>
          <w:lang w:val="ka-GE"/>
        </w:rPr>
        <w:t xml:space="preserve">„ტექნიკური რეგლამენტი -  სისხლის გადასხმის დაწესებულებების ფუნქციონირებისათვის სავალდებულო ნორმატივების დამტკიცების შესახებ“ საქართველოს მთავრობის  2014 წლის 15 იანვრის  N74  დადგენილებით  განსზღვრულ მოთხოვნებთან. </w:t>
      </w:r>
    </w:p>
    <w:p w:rsidR="001E7B87" w:rsidRDefault="001E7B87" w:rsidP="001E7B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0" w:lineRule="atLeast"/>
        <w:rPr>
          <w:rFonts w:ascii="Sylfaen" w:eastAsia="Sylfaen" w:hAnsi="Sylfaen" w:cs="Sylfaen"/>
          <w:bCs/>
          <w:sz w:val="28"/>
          <w:szCs w:val="28"/>
          <w:lang w:val="ka-GE"/>
        </w:rPr>
      </w:pPr>
    </w:p>
    <w:p w:rsidR="001E7B87" w:rsidRPr="001E7B87" w:rsidRDefault="001E7B87" w:rsidP="001E7B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0" w:lineRule="atLeast"/>
        <w:rPr>
          <w:rFonts w:ascii="Sylfaen" w:eastAsia="Sylfaen" w:hAnsi="Sylfaen"/>
          <w:b/>
          <w:sz w:val="28"/>
          <w:szCs w:val="28"/>
          <w:lang w:val="ka-GE"/>
        </w:rPr>
      </w:pPr>
      <w:r w:rsidRPr="001E7B87">
        <w:rPr>
          <w:rFonts w:ascii="Sylfaen" w:eastAsia="Sylfaen" w:hAnsi="Sylfaen"/>
          <w:b/>
          <w:sz w:val="28"/>
          <w:szCs w:val="28"/>
          <w:lang w:val="ka-GE"/>
        </w:rPr>
        <w:lastRenderedPageBreak/>
        <w:t>„</w:t>
      </w:r>
      <w:r w:rsidRPr="001E7B87">
        <w:rPr>
          <w:rFonts w:ascii="Sylfaen" w:eastAsia="Sylfaen" w:hAnsi="Sylfaen"/>
          <w:b/>
          <w:sz w:val="28"/>
          <w:szCs w:val="28"/>
        </w:rPr>
        <w:t>მაღალი რისკის შემცველი სამედიცინო საქმიანობის ტექნიკური რეგლამენტის დამტკიცების თაობაზე</w:t>
      </w:r>
      <w:r w:rsidRPr="001E7B87">
        <w:rPr>
          <w:rFonts w:ascii="Sylfaen" w:eastAsia="Sylfaen" w:hAnsi="Sylfaen"/>
          <w:b/>
          <w:sz w:val="28"/>
          <w:szCs w:val="28"/>
          <w:lang w:val="ka-GE"/>
        </w:rPr>
        <w:t>“</w:t>
      </w:r>
    </w:p>
    <w:p w:rsidR="001E7B87" w:rsidRPr="001E7B87" w:rsidRDefault="001E7B87" w:rsidP="001E7B87">
      <w:pPr>
        <w:pStyle w:val="sataurixm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before="0" w:after="0" w:line="20" w:lineRule="atLeast"/>
        <w:jc w:val="both"/>
        <w:rPr>
          <w:sz w:val="28"/>
          <w:szCs w:val="28"/>
          <w:lang w:val="ka-GE"/>
        </w:rPr>
      </w:pPr>
      <w:r w:rsidRPr="001E7B87">
        <w:rPr>
          <w:sz w:val="28"/>
          <w:szCs w:val="28"/>
          <w:lang w:val="ka-GE"/>
        </w:rPr>
        <w:t xml:space="preserve">2010  წლის  22  ნოემბრის  N359 დადგენილება   </w:t>
      </w:r>
    </w:p>
    <w:p w:rsidR="001E7B87" w:rsidRPr="00A23BB3" w:rsidRDefault="001E7B87" w:rsidP="001E7B87">
      <w:pPr>
        <w:pStyle w:val="sataurixm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before="0" w:after="0" w:line="20" w:lineRule="atLeast"/>
        <w:ind w:left="1003" w:firstLine="0"/>
        <w:jc w:val="both"/>
        <w:rPr>
          <w:sz w:val="28"/>
          <w:szCs w:val="28"/>
          <w:lang w:val="ka-GE"/>
        </w:rPr>
      </w:pPr>
      <w:r w:rsidRPr="00A23BB3">
        <w:rPr>
          <w:sz w:val="28"/>
          <w:szCs w:val="28"/>
          <w:lang w:val="ka-GE"/>
        </w:rPr>
        <w:t xml:space="preserve"> </w:t>
      </w:r>
    </w:p>
    <w:p w:rsidR="00197AFA" w:rsidRDefault="001E7B87" w:rsidP="001A538C">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hAnsi="Sylfaen"/>
          <w:sz w:val="28"/>
          <w:szCs w:val="28"/>
          <w:lang w:val="ka-GE"/>
        </w:rPr>
      </w:pPr>
      <w:r w:rsidRPr="001A538C">
        <w:rPr>
          <w:rFonts w:ascii="Sylfaen" w:hAnsi="Sylfaen"/>
          <w:sz w:val="28"/>
          <w:szCs w:val="28"/>
          <w:lang w:val="ka-GE"/>
        </w:rPr>
        <w:t>მაღალი   რისკის  შემცველი  საქმიანობები  (მათ   შორის,  სტომატოლოგია)</w:t>
      </w:r>
      <w:r w:rsidR="00197AFA">
        <w:rPr>
          <w:rFonts w:ascii="Sylfaen" w:hAnsi="Sylfaen"/>
          <w:sz w:val="28"/>
          <w:szCs w:val="28"/>
          <w:lang w:val="ka-GE"/>
        </w:rPr>
        <w:t xml:space="preserve">     </w:t>
      </w:r>
      <w:r w:rsidRPr="001A538C">
        <w:rPr>
          <w:rFonts w:ascii="Sylfaen" w:hAnsi="Sylfaen"/>
          <w:sz w:val="28"/>
          <w:szCs w:val="28"/>
          <w:lang w:val="ka-GE"/>
        </w:rPr>
        <w:t xml:space="preserve">   </w:t>
      </w:r>
    </w:p>
    <w:p w:rsidR="003E6AF0" w:rsidRDefault="001E7B87" w:rsidP="001A538C">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hAnsi="Sylfaen"/>
          <w:sz w:val="28"/>
          <w:szCs w:val="28"/>
          <w:lang w:val="ka-GE"/>
        </w:rPr>
      </w:pPr>
      <w:r w:rsidRPr="001A538C">
        <w:rPr>
          <w:rFonts w:ascii="Sylfaen" w:hAnsi="Sylfaen"/>
          <w:sz w:val="28"/>
          <w:szCs w:val="28"/>
          <w:lang w:val="ka-GE"/>
        </w:rPr>
        <w:t>მიზანშეწონილია, გამოიძებნოს    რეგულაციის  სხვა  ფორმა</w:t>
      </w:r>
      <w:r w:rsidR="001A538C" w:rsidRPr="001A538C">
        <w:rPr>
          <w:rFonts w:ascii="Sylfaen" w:hAnsi="Sylfaen"/>
          <w:b/>
          <w:sz w:val="28"/>
          <w:szCs w:val="28"/>
        </w:rPr>
        <w:t>,</w:t>
      </w:r>
      <w:r w:rsidR="001A538C">
        <w:rPr>
          <w:rFonts w:ascii="Sylfaen" w:hAnsi="Sylfaen"/>
          <w:b/>
          <w:sz w:val="28"/>
          <w:szCs w:val="28"/>
          <w:lang w:val="ka-GE"/>
        </w:rPr>
        <w:t xml:space="preserve"> </w:t>
      </w:r>
      <w:r w:rsidR="001A538C" w:rsidRPr="001A538C">
        <w:rPr>
          <w:rFonts w:ascii="Sylfaen" w:hAnsi="Sylfaen"/>
          <w:b/>
          <w:sz w:val="28"/>
          <w:szCs w:val="28"/>
        </w:rPr>
        <w:t xml:space="preserve"> </w:t>
      </w:r>
      <w:r w:rsidR="003E6AF0">
        <w:rPr>
          <w:rFonts w:ascii="Sylfaen" w:hAnsi="Sylfaen"/>
          <w:sz w:val="28"/>
          <w:szCs w:val="28"/>
          <w:lang w:val="ka-GE"/>
        </w:rPr>
        <w:t xml:space="preserve">  სტომატოლოგიური საქმიანობის განმახორციელებლებს უნდა მივანიჭოთ საქმიანობის უფლება, რისთვისაც პირველ რიგში, შესატანია  ცვლილება  </w:t>
      </w:r>
      <w:r w:rsidR="001A538C" w:rsidRPr="001A538C">
        <w:rPr>
          <w:rFonts w:ascii="Sylfaen" w:hAnsi="Sylfaen"/>
          <w:sz w:val="28"/>
          <w:szCs w:val="28"/>
          <w:lang w:val="ka-GE"/>
        </w:rPr>
        <w:t xml:space="preserve"> „ლიცენზიებისა და ნებართვების  შესახებ“  </w:t>
      </w:r>
      <w:r w:rsidR="003E6AF0">
        <w:rPr>
          <w:rFonts w:ascii="Sylfaen" w:hAnsi="Sylfaen"/>
          <w:sz w:val="28"/>
          <w:szCs w:val="28"/>
          <w:lang w:val="ka-GE"/>
        </w:rPr>
        <w:t xml:space="preserve">კანონში.  </w:t>
      </w:r>
      <w:r w:rsidR="001A538C" w:rsidRPr="001A538C">
        <w:rPr>
          <w:rFonts w:ascii="Sylfaen" w:hAnsi="Sylfaen"/>
          <w:sz w:val="28"/>
          <w:szCs w:val="28"/>
          <w:lang w:val="ka-GE"/>
        </w:rPr>
        <w:t xml:space="preserve"> </w:t>
      </w:r>
      <w:r w:rsidR="003E6AF0">
        <w:rPr>
          <w:rFonts w:ascii="Sylfaen" w:hAnsi="Sylfaen"/>
          <w:sz w:val="28"/>
          <w:szCs w:val="28"/>
          <w:lang w:val="ka-GE"/>
        </w:rPr>
        <w:t xml:space="preserve"> </w:t>
      </w:r>
    </w:p>
    <w:p w:rsidR="003E6AF0" w:rsidRDefault="003E6AF0" w:rsidP="001A538C">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hAnsi="Sylfaen"/>
          <w:sz w:val="28"/>
          <w:szCs w:val="28"/>
          <w:lang w:val="ka-GE"/>
        </w:rPr>
      </w:pPr>
      <w:r>
        <w:rPr>
          <w:rFonts w:ascii="Sylfaen" w:hAnsi="Sylfaen"/>
          <w:sz w:val="28"/>
          <w:szCs w:val="28"/>
          <w:lang w:val="ka-GE"/>
        </w:rPr>
        <w:t xml:space="preserve">კერძოდ,  არსებული რედაქციით: </w:t>
      </w:r>
    </w:p>
    <w:p w:rsidR="001A538C" w:rsidRPr="001A538C" w:rsidRDefault="001A538C" w:rsidP="001A538C">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Sylfaen" w:hAnsi="Sylfaen"/>
          <w:sz w:val="28"/>
          <w:szCs w:val="28"/>
          <w:lang w:val="ka-GE"/>
        </w:rPr>
      </w:pPr>
      <w:r w:rsidRPr="001A538C">
        <w:rPr>
          <w:rFonts w:ascii="Sylfaen" w:eastAsia="Sylfaen" w:hAnsi="Sylfaen"/>
          <w:sz w:val="28"/>
          <w:szCs w:val="28"/>
        </w:rPr>
        <w:t>მუხლი 4. დამატებითი ლიცენზიისა და ნებართვის შემოღების დაუშვებლობა</w:t>
      </w:r>
    </w:p>
    <w:p w:rsidR="001A538C" w:rsidRPr="001A538C" w:rsidRDefault="001A538C" w:rsidP="001A538C">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Sylfaen" w:hAnsi="Sylfaen"/>
          <w:sz w:val="28"/>
          <w:szCs w:val="28"/>
          <w:u w:val="single"/>
        </w:rPr>
      </w:pPr>
      <w:r>
        <w:rPr>
          <w:rFonts w:ascii="Sylfaen" w:eastAsia="Sylfaen" w:hAnsi="Sylfaen"/>
          <w:sz w:val="28"/>
          <w:szCs w:val="28"/>
          <w:lang w:val="ka-GE"/>
        </w:rPr>
        <w:t>„</w:t>
      </w:r>
      <w:r w:rsidRPr="001A538C">
        <w:rPr>
          <w:rFonts w:ascii="Sylfaen" w:eastAsia="Sylfaen" w:hAnsi="Sylfaen"/>
          <w:sz w:val="28"/>
          <w:szCs w:val="28"/>
        </w:rPr>
        <w:t>1. ლიცენზირებადი საქმიანობის და სანებართვო ქმედების სფეროების ლიცენზიისა და ნებართვის სახეების ამომწურავ ჩამონათვალს განსაზღვრავს ეს კანონი. დაუშვებელია სხვა საკანონმდებლო ან კანონქვემდებარე აქტით ლიცენზიისა და ნებართვის შემოღება ამ კანონით გაუთვალისწინებელ საქმიანობასა და ქმედებაზე.</w:t>
      </w:r>
    </w:p>
    <w:p w:rsidR="001A538C" w:rsidRPr="001A538C" w:rsidRDefault="001A538C" w:rsidP="001A538C">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Sylfaen" w:hAnsi="Sylfaen"/>
          <w:sz w:val="28"/>
          <w:szCs w:val="28"/>
          <w:lang w:val="ka-GE"/>
        </w:rPr>
      </w:pPr>
      <w:r w:rsidRPr="001A538C">
        <w:rPr>
          <w:rFonts w:ascii="Sylfaen" w:eastAsia="Sylfaen" w:hAnsi="Sylfaen"/>
          <w:sz w:val="28"/>
          <w:szCs w:val="28"/>
        </w:rPr>
        <w:t>2. დაუშვებელია ადმინისტრაციული ორგანოს მიერ კანონქვემდებარე ნორმატიული აქტით ისეთი ვალდებულების შემოღება, რომელიც გულისხმობს რაიმე საქმიანობაზე ან ქმედებაზე შინაარსობრივად სალიცენზიო ან სანებართვო რეჟიმის დაწესებას ან რაიმე სახით ადმინისტრაციული ორგანოს თანხმობის აუცილებლობას</w:t>
      </w:r>
      <w:r>
        <w:rPr>
          <w:rFonts w:ascii="Sylfaen" w:eastAsia="Sylfaen" w:hAnsi="Sylfaen"/>
          <w:sz w:val="28"/>
          <w:szCs w:val="28"/>
          <w:lang w:val="ka-GE"/>
        </w:rPr>
        <w:t xml:space="preserve">“. </w:t>
      </w:r>
    </w:p>
    <w:p w:rsidR="001A538C" w:rsidRPr="001A538C" w:rsidRDefault="001A538C" w:rsidP="001A538C">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Sylfaen" w:hAnsi="Sylfaen"/>
          <w:sz w:val="28"/>
          <w:szCs w:val="28"/>
        </w:rPr>
      </w:pPr>
      <w:r w:rsidRPr="001A538C">
        <w:rPr>
          <w:rFonts w:ascii="Sylfaen" w:eastAsia="Sylfaen" w:hAnsi="Sylfaen"/>
          <w:sz w:val="28"/>
          <w:szCs w:val="28"/>
        </w:rPr>
        <w:t xml:space="preserve">  </w:t>
      </w:r>
    </w:p>
    <w:p w:rsidR="001A538C" w:rsidRPr="001A538C" w:rsidRDefault="003E6AF0" w:rsidP="001A538C">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hAnsi="Sylfaen"/>
          <w:b/>
          <w:sz w:val="28"/>
          <w:szCs w:val="28"/>
          <w:lang w:val="ka-GE"/>
        </w:rPr>
      </w:pPr>
      <w:r>
        <w:rPr>
          <w:rFonts w:ascii="Sylfaen" w:hAnsi="Sylfaen"/>
          <w:b/>
          <w:sz w:val="28"/>
          <w:szCs w:val="28"/>
          <w:lang w:val="ka-GE"/>
        </w:rPr>
        <w:t xml:space="preserve">უნდა   </w:t>
      </w:r>
      <w:r w:rsidR="001A538C" w:rsidRPr="001A538C">
        <w:rPr>
          <w:rFonts w:ascii="Sylfaen" w:hAnsi="Sylfaen"/>
          <w:b/>
          <w:sz w:val="28"/>
          <w:szCs w:val="28"/>
          <w:lang w:val="ka-GE"/>
        </w:rPr>
        <w:t xml:space="preserve">ჩამოყალიბდეს  შემდეგი  რედაქციით: </w:t>
      </w:r>
    </w:p>
    <w:p w:rsidR="00197AFA" w:rsidRPr="001A538C" w:rsidRDefault="00197AFA" w:rsidP="00197AF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Sylfaen" w:hAnsi="Sylfaen"/>
          <w:sz w:val="28"/>
          <w:szCs w:val="28"/>
          <w:lang w:val="ka-GE"/>
        </w:rPr>
      </w:pPr>
      <w:r>
        <w:rPr>
          <w:rFonts w:ascii="Sylfaen" w:eastAsia="Sylfaen" w:hAnsi="Sylfaen"/>
          <w:sz w:val="28"/>
          <w:szCs w:val="28"/>
          <w:lang w:val="ka-GE"/>
        </w:rPr>
        <w:t xml:space="preserve">მუხლი 4. </w:t>
      </w:r>
      <w:r w:rsidRPr="001A538C">
        <w:rPr>
          <w:rFonts w:ascii="Sylfaen" w:eastAsia="Sylfaen" w:hAnsi="Sylfaen"/>
          <w:sz w:val="28"/>
          <w:szCs w:val="28"/>
        </w:rPr>
        <w:t>დამატებითი ლიცენზიისა და ნებართვის შემოღების დაუშვებლობა</w:t>
      </w:r>
    </w:p>
    <w:p w:rsidR="001A538C" w:rsidRPr="001A538C" w:rsidRDefault="00197AFA" w:rsidP="00197AF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Sylfaen" w:hAnsi="Sylfaen"/>
          <w:sz w:val="28"/>
          <w:szCs w:val="28"/>
          <w:u w:val="single"/>
        </w:rPr>
      </w:pPr>
      <w:r w:rsidRPr="001A538C">
        <w:rPr>
          <w:rFonts w:ascii="Sylfaen" w:eastAsia="Sylfaen" w:hAnsi="Sylfaen"/>
          <w:sz w:val="28"/>
          <w:szCs w:val="28"/>
          <w:lang w:val="ka-GE"/>
        </w:rPr>
        <w:t xml:space="preserve"> </w:t>
      </w:r>
      <w:r w:rsidR="001A538C" w:rsidRPr="001A538C">
        <w:rPr>
          <w:rFonts w:ascii="Sylfaen" w:eastAsia="Sylfaen" w:hAnsi="Sylfaen"/>
          <w:sz w:val="28"/>
          <w:szCs w:val="28"/>
          <w:lang w:val="ka-GE"/>
        </w:rPr>
        <w:t>„</w:t>
      </w:r>
      <w:r w:rsidR="001A538C" w:rsidRPr="001A538C">
        <w:rPr>
          <w:rFonts w:ascii="Sylfaen" w:eastAsia="Sylfaen" w:hAnsi="Sylfaen"/>
          <w:sz w:val="28"/>
          <w:szCs w:val="28"/>
        </w:rPr>
        <w:t>1. ლიცენზირებადი საქმიანობის და სანებართვო ქმედების სფეროების ლიცენზიისა და ნებართვის სახეების ამომწურავ ჩამონათვალს განსაზღვრავს ეს კანონი. დაუშვებელია სხვა საკანონმდებლო ან კანონქვემდებარე აქტით ლიცენზიისა და ნებართვის შემოღება ამ კანონით გაუთვალისწინებელ საქმიანობასა და ქმედებაზე.</w:t>
      </w:r>
    </w:p>
    <w:p w:rsidR="001A538C" w:rsidRDefault="001A538C" w:rsidP="001A538C">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Sylfaen" w:hAnsi="Sylfaen"/>
          <w:sz w:val="28"/>
          <w:szCs w:val="28"/>
          <w:lang w:val="ka-GE"/>
        </w:rPr>
      </w:pPr>
      <w:r w:rsidRPr="001A538C">
        <w:rPr>
          <w:rFonts w:ascii="Sylfaen" w:eastAsia="Sylfaen" w:hAnsi="Sylfaen"/>
          <w:sz w:val="28"/>
          <w:szCs w:val="28"/>
        </w:rPr>
        <w:t xml:space="preserve">2. დაუშვებელია ადმინისტრაციული ორგანოს მიერ კანონქვემდებარე ნორმატიული აქტით ისეთი ვალდებულების შემოღება, რომელიც გულისხმობს რაიმე საქმიანობაზე ან ქმედებაზე შინაარსობრივად სალიცენზიო ან სანებართვო რეჟიმის დაწესებას ან რაიმე სახით </w:t>
      </w:r>
      <w:r w:rsidRPr="001A538C">
        <w:rPr>
          <w:rFonts w:ascii="Sylfaen" w:eastAsia="Sylfaen" w:hAnsi="Sylfaen"/>
          <w:sz w:val="28"/>
          <w:szCs w:val="28"/>
        </w:rPr>
        <w:lastRenderedPageBreak/>
        <w:t>ადმინისტრაციული ორგანოს თანხმობის აუცილებლობას</w:t>
      </w:r>
      <w:r w:rsidR="00BF70E1">
        <w:rPr>
          <w:rFonts w:ascii="Sylfaen" w:eastAsia="Sylfaen" w:hAnsi="Sylfaen"/>
          <w:sz w:val="28"/>
          <w:szCs w:val="28"/>
          <w:lang w:val="ka-GE"/>
        </w:rPr>
        <w:t xml:space="preserve"> </w:t>
      </w:r>
      <w:r w:rsidR="00BF70E1" w:rsidRPr="003E6AF0">
        <w:rPr>
          <w:rFonts w:ascii="Sylfaen" w:eastAsia="Sylfaen" w:hAnsi="Sylfaen"/>
          <w:sz w:val="28"/>
          <w:szCs w:val="28"/>
          <w:u w:val="single"/>
          <w:lang w:val="ka-GE"/>
        </w:rPr>
        <w:t xml:space="preserve">(  </w:t>
      </w:r>
      <w:r w:rsidRPr="003E6AF0">
        <w:rPr>
          <w:rFonts w:ascii="Sylfaen" w:eastAsia="Sylfaen" w:hAnsi="Sylfaen"/>
          <w:sz w:val="28"/>
          <w:szCs w:val="28"/>
          <w:u w:val="single"/>
          <w:lang w:val="ka-GE"/>
        </w:rPr>
        <w:t xml:space="preserve">არ  ვრცელდება  სამედიცინო </w:t>
      </w:r>
      <w:r w:rsidR="00197AFA" w:rsidRPr="003E6AF0">
        <w:rPr>
          <w:rFonts w:ascii="Sylfaen" w:eastAsia="Sylfaen" w:hAnsi="Sylfaen"/>
          <w:sz w:val="28"/>
          <w:szCs w:val="28"/>
          <w:u w:val="single"/>
          <w:lang w:val="ka-GE"/>
        </w:rPr>
        <w:t>საქმიანობაზე).</w:t>
      </w:r>
      <w:r w:rsidR="00197AFA">
        <w:rPr>
          <w:rFonts w:ascii="Sylfaen" w:eastAsia="Sylfaen" w:hAnsi="Sylfaen"/>
          <w:sz w:val="28"/>
          <w:szCs w:val="28"/>
          <w:lang w:val="ka-GE"/>
        </w:rPr>
        <w:t xml:space="preserve"> </w:t>
      </w:r>
    </w:p>
    <w:p w:rsidR="001A538C" w:rsidRDefault="001A538C" w:rsidP="00BF70E1">
      <w:pPr>
        <w:pStyle w:val="sataurixm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before="0" w:after="0" w:line="20" w:lineRule="atLeast"/>
        <w:ind w:firstLine="0"/>
        <w:jc w:val="both"/>
        <w:rPr>
          <w:b w:val="0"/>
          <w:sz w:val="28"/>
          <w:szCs w:val="28"/>
          <w:lang w:val="ka-GE"/>
        </w:rPr>
      </w:pPr>
    </w:p>
    <w:p w:rsidR="001A538C" w:rsidRPr="001A538C" w:rsidRDefault="001A538C" w:rsidP="001A538C">
      <w:pPr>
        <w:pStyle w:val="sataurixm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before="0" w:after="0" w:line="20" w:lineRule="atLeast"/>
        <w:ind w:left="720" w:firstLine="0"/>
        <w:jc w:val="both"/>
        <w:rPr>
          <w:b w:val="0"/>
          <w:sz w:val="28"/>
          <w:szCs w:val="28"/>
          <w:lang w:val="ka-GE"/>
        </w:rPr>
      </w:pPr>
    </w:p>
    <w:p w:rsidR="001E7B87" w:rsidRPr="00A23BB3" w:rsidRDefault="001E7B87" w:rsidP="001E7B87">
      <w:pPr>
        <w:pStyle w:val="sataurixml"/>
        <w:numPr>
          <w:ilvl w:val="0"/>
          <w:numId w:val="8"/>
        </w:num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before="0" w:after="0" w:line="20" w:lineRule="atLeast"/>
        <w:jc w:val="both"/>
        <w:rPr>
          <w:b w:val="0"/>
          <w:sz w:val="28"/>
          <w:szCs w:val="28"/>
          <w:lang w:val="ka-GE"/>
        </w:rPr>
      </w:pPr>
      <w:r w:rsidRPr="00A23BB3">
        <w:rPr>
          <w:sz w:val="28"/>
          <w:szCs w:val="28"/>
          <w:lang w:val="ka-GE"/>
        </w:rPr>
        <w:t>გადაუდებელი სამედიცინო დახმარების  საქმიანობა (ემერჯენსი)</w:t>
      </w:r>
      <w:r w:rsidRPr="00A23BB3">
        <w:rPr>
          <w:b w:val="0"/>
          <w:sz w:val="28"/>
          <w:szCs w:val="28"/>
          <w:lang w:val="ka-GE"/>
        </w:rPr>
        <w:t xml:space="preserve">  - </w:t>
      </w:r>
      <w:r>
        <w:rPr>
          <w:b w:val="0"/>
          <w:sz w:val="28"/>
          <w:szCs w:val="28"/>
          <w:lang w:val="ka-GE"/>
        </w:rPr>
        <w:t xml:space="preserve">ამ  ეტაპზე,  </w:t>
      </w:r>
      <w:r w:rsidRPr="00A23BB3">
        <w:rPr>
          <w:b w:val="0"/>
          <w:sz w:val="28"/>
          <w:szCs w:val="28"/>
          <w:lang w:val="ka-GE"/>
        </w:rPr>
        <w:t>ტექნიკური რეგლამენტით  განსაზღვრული მოთხოვნები</w:t>
      </w:r>
      <w:r w:rsidR="003E6AF0">
        <w:rPr>
          <w:b w:val="0"/>
          <w:sz w:val="28"/>
          <w:szCs w:val="28"/>
          <w:lang w:val="ka-GE"/>
        </w:rPr>
        <w:t xml:space="preserve"> </w:t>
      </w:r>
      <w:r w:rsidRPr="00A23BB3">
        <w:rPr>
          <w:b w:val="0"/>
          <w:sz w:val="28"/>
          <w:szCs w:val="28"/>
          <w:lang w:val="ka-GE"/>
        </w:rPr>
        <w:t xml:space="preserve"> </w:t>
      </w:r>
      <w:r w:rsidR="003E6AF0">
        <w:rPr>
          <w:b w:val="0"/>
          <w:sz w:val="28"/>
          <w:szCs w:val="28"/>
          <w:lang w:val="ka-GE"/>
        </w:rPr>
        <w:t xml:space="preserve">და </w:t>
      </w:r>
      <w:r>
        <w:rPr>
          <w:b w:val="0"/>
          <w:sz w:val="28"/>
          <w:szCs w:val="28"/>
          <w:lang w:val="ka-GE"/>
        </w:rPr>
        <w:t xml:space="preserve">  </w:t>
      </w:r>
      <w:r w:rsidRPr="001E7B87">
        <w:rPr>
          <w:b w:val="0"/>
          <w:sz w:val="28"/>
          <w:szCs w:val="28"/>
          <w:lang w:val="ka-GE"/>
        </w:rPr>
        <w:t>გადაუდებელი სამედიცინო დახმარების  საქმიანობა (ემერჯენსი)</w:t>
      </w:r>
      <w:r>
        <w:rPr>
          <w:b w:val="0"/>
          <w:sz w:val="28"/>
          <w:szCs w:val="28"/>
          <w:lang w:val="ka-GE"/>
        </w:rPr>
        <w:t xml:space="preserve">-ს  </w:t>
      </w:r>
      <w:r w:rsidRPr="00A23BB3">
        <w:rPr>
          <w:b w:val="0"/>
          <w:sz w:val="28"/>
          <w:szCs w:val="28"/>
          <w:lang w:val="ka-GE"/>
        </w:rPr>
        <w:t xml:space="preserve">სტაციონარული სანებართვო   </w:t>
      </w:r>
      <w:r w:rsidR="003E6AF0">
        <w:rPr>
          <w:b w:val="0"/>
          <w:sz w:val="28"/>
          <w:szCs w:val="28"/>
          <w:lang w:val="ka-GE"/>
        </w:rPr>
        <w:t xml:space="preserve">მოთხოვნები  ერთმანეთისაგან  რადიკალურად განსხვავდება. </w:t>
      </w:r>
      <w:r w:rsidRPr="00A23BB3">
        <w:rPr>
          <w:b w:val="0"/>
          <w:sz w:val="28"/>
          <w:szCs w:val="28"/>
          <w:lang w:val="ka-GE"/>
        </w:rPr>
        <w:t xml:space="preserve"> </w:t>
      </w:r>
    </w:p>
    <w:p w:rsidR="001E7B87" w:rsidRPr="001E7B87" w:rsidRDefault="001E7B87" w:rsidP="001E7B87">
      <w:pPr>
        <w:pStyle w:val="sataurixm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before="0" w:after="0" w:line="20" w:lineRule="atLeast"/>
        <w:ind w:firstLine="0"/>
        <w:jc w:val="both"/>
        <w:rPr>
          <w:sz w:val="28"/>
          <w:szCs w:val="28"/>
          <w:lang w:val="ka-GE"/>
        </w:rPr>
      </w:pPr>
    </w:p>
    <w:p w:rsidR="001E7B87" w:rsidRDefault="001E7B87" w:rsidP="001E7B87">
      <w:pPr>
        <w:pStyle w:val="sataurixml"/>
        <w:numPr>
          <w:ilvl w:val="0"/>
          <w:numId w:val="8"/>
        </w:num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before="0" w:after="0" w:line="20" w:lineRule="atLeast"/>
        <w:jc w:val="left"/>
        <w:rPr>
          <w:b w:val="0"/>
          <w:sz w:val="28"/>
          <w:szCs w:val="28"/>
          <w:lang w:val="ka-GE"/>
        </w:rPr>
      </w:pPr>
      <w:r w:rsidRPr="001E7B87">
        <w:rPr>
          <w:sz w:val="28"/>
          <w:szCs w:val="28"/>
          <w:lang w:val="ka-GE"/>
        </w:rPr>
        <w:t>ამბულატორიულად განსახორციელებელი  საქმიანობები (ნარკოლოგია, ფსიქიატრია, ინ-ვიტრო განაყოფიერება)</w:t>
      </w:r>
      <w:r w:rsidRPr="00A23BB3">
        <w:rPr>
          <w:b w:val="0"/>
          <w:sz w:val="28"/>
          <w:szCs w:val="28"/>
          <w:lang w:val="ka-GE"/>
        </w:rPr>
        <w:t xml:space="preserve"> -  აღნიშნული საქმიანობები</w:t>
      </w:r>
    </w:p>
    <w:p w:rsidR="001E7B87" w:rsidRDefault="001E7B87" w:rsidP="001E7B87">
      <w:pPr>
        <w:pStyle w:val="sataurixm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before="0" w:after="0" w:line="20" w:lineRule="atLeast"/>
        <w:ind w:firstLine="0"/>
        <w:jc w:val="left"/>
        <w:rPr>
          <w:b w:val="0"/>
          <w:sz w:val="28"/>
          <w:szCs w:val="28"/>
          <w:lang w:val="ka-GE"/>
        </w:rPr>
      </w:pPr>
      <w:r w:rsidRPr="00A23BB3">
        <w:rPr>
          <w:b w:val="0"/>
          <w:sz w:val="28"/>
          <w:szCs w:val="28"/>
          <w:lang w:val="ka-GE"/>
        </w:rPr>
        <w:t xml:space="preserve">რეგულირდება  მხოლოდ  ექიმის   სახელმწიფო  სერტიფიკატით.  </w:t>
      </w:r>
      <w:r>
        <w:rPr>
          <w:b w:val="0"/>
          <w:sz w:val="28"/>
          <w:szCs w:val="28"/>
          <w:lang w:val="ka-GE"/>
        </w:rPr>
        <w:t xml:space="preserve">   </w:t>
      </w:r>
    </w:p>
    <w:p w:rsidR="001E7B87" w:rsidRPr="00A23BB3" w:rsidRDefault="001E7B87" w:rsidP="001E7B87">
      <w:pPr>
        <w:pStyle w:val="sataurixm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before="0" w:after="0" w:line="20" w:lineRule="atLeast"/>
        <w:ind w:firstLine="0"/>
        <w:jc w:val="left"/>
        <w:rPr>
          <w:b w:val="0"/>
          <w:sz w:val="28"/>
          <w:szCs w:val="28"/>
          <w:lang w:val="ka-GE"/>
        </w:rPr>
      </w:pPr>
      <w:r>
        <w:rPr>
          <w:b w:val="0"/>
          <w:sz w:val="28"/>
          <w:szCs w:val="28"/>
          <w:lang w:val="ka-GE"/>
        </w:rPr>
        <w:t xml:space="preserve">მიზანშეწონილად მიგვაჩნია, ზემოაღნიშნული საქმიანობები   გათვალისწინებულ  იქნას  მაღალი  რისკის შემცველი საქმიანობების ჩამონავალში, შესაბამისად,   გაიწეროს   ტექნიუკური რეგლამენტის  მინიმალური მოთხოვნები. </w:t>
      </w:r>
    </w:p>
    <w:p w:rsidR="001E7B87" w:rsidRPr="00A23BB3" w:rsidRDefault="001E7B87" w:rsidP="001E7B87">
      <w:pPr>
        <w:pStyle w:val="sataurixm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s>
        <w:spacing w:before="0" w:after="0" w:line="20" w:lineRule="atLeast"/>
        <w:ind w:firstLine="0"/>
        <w:jc w:val="both"/>
        <w:rPr>
          <w:b w:val="0"/>
          <w:sz w:val="28"/>
          <w:szCs w:val="28"/>
          <w:lang w:val="ka-GE"/>
        </w:rPr>
      </w:pPr>
    </w:p>
    <w:p w:rsidR="001E7B87" w:rsidRDefault="001E7B87" w:rsidP="001E7B87">
      <w:pPr>
        <w:pStyle w:val="tarigixm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before="0" w:after="0" w:line="20" w:lineRule="atLeast"/>
        <w:rPr>
          <w:sz w:val="32"/>
        </w:rPr>
      </w:pPr>
    </w:p>
    <w:p w:rsidR="001E7B87" w:rsidRPr="001E7B87" w:rsidRDefault="001E7B87" w:rsidP="001E7B87">
      <w:pPr>
        <w:pStyle w:val="sataurixm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before="0" w:after="0" w:line="20" w:lineRule="atLeast"/>
        <w:jc w:val="both"/>
        <w:rPr>
          <w:sz w:val="28"/>
          <w:szCs w:val="28"/>
          <w:lang w:val="ka-GE"/>
        </w:rPr>
      </w:pPr>
      <w:r>
        <w:rPr>
          <w:sz w:val="28"/>
          <w:szCs w:val="28"/>
          <w:lang w:val="ka-GE"/>
        </w:rPr>
        <w:t>„</w:t>
      </w:r>
      <w:r w:rsidRPr="001E7B87">
        <w:rPr>
          <w:sz w:val="28"/>
          <w:szCs w:val="28"/>
        </w:rPr>
        <w:t>ამბულატორიულად/დღის სტაციონარის პირობებში განსახორციელებელი, მაღალი რისკის შემცველი სამედიცინო საქმიანობის/მომსახურების მიმწოდებელთათვის სავალდებულო შეტყობინების ფორმისა და წესის და რეესტრის წარმოების წესის დამტკიცების თაობაზე</w:t>
      </w:r>
      <w:r>
        <w:rPr>
          <w:sz w:val="28"/>
          <w:szCs w:val="28"/>
          <w:lang w:val="ka-GE"/>
        </w:rPr>
        <w:t xml:space="preserve">“    </w:t>
      </w:r>
      <w:r>
        <w:rPr>
          <w:b w:val="0"/>
          <w:sz w:val="28"/>
          <w:szCs w:val="28"/>
          <w:lang w:val="ka-GE"/>
        </w:rPr>
        <w:t xml:space="preserve">  </w:t>
      </w:r>
      <w:r w:rsidRPr="00A23BB3">
        <w:rPr>
          <w:sz w:val="28"/>
          <w:szCs w:val="28"/>
          <w:lang w:val="ka-GE"/>
        </w:rPr>
        <w:t xml:space="preserve">2010 წლის  7 დეკემბრის  N398/ნ   ბრძანება </w:t>
      </w:r>
      <w:r w:rsidRPr="00A23BB3">
        <w:rPr>
          <w:b w:val="0"/>
          <w:sz w:val="28"/>
          <w:szCs w:val="28"/>
          <w:lang w:val="ka-GE"/>
        </w:rPr>
        <w:t xml:space="preserve">   </w:t>
      </w:r>
    </w:p>
    <w:p w:rsidR="001E7B87" w:rsidRDefault="001E7B87" w:rsidP="001E7B87">
      <w:pPr>
        <w:pStyle w:val="sataurixm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before="0" w:after="0" w:line="20" w:lineRule="atLeast"/>
        <w:ind w:firstLine="0"/>
        <w:jc w:val="both"/>
        <w:rPr>
          <w:b w:val="0"/>
          <w:sz w:val="28"/>
          <w:szCs w:val="28"/>
          <w:lang w:val="ka-GE"/>
        </w:rPr>
      </w:pPr>
      <w:r w:rsidRPr="00A23BB3">
        <w:rPr>
          <w:b w:val="0"/>
          <w:sz w:val="28"/>
          <w:szCs w:val="28"/>
          <w:lang w:val="ka-GE"/>
        </w:rPr>
        <w:t xml:space="preserve"> </w:t>
      </w:r>
    </w:p>
    <w:p w:rsidR="00772BAF" w:rsidRDefault="001E7B87" w:rsidP="00977FA0">
      <w:pPr>
        <w:pStyle w:val="sataurixm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before="0" w:after="0" w:line="20" w:lineRule="atLeast"/>
        <w:ind w:firstLine="0"/>
        <w:jc w:val="both"/>
        <w:rPr>
          <w:b w:val="0"/>
          <w:sz w:val="28"/>
          <w:szCs w:val="28"/>
          <w:lang w:val="ka-GE"/>
        </w:rPr>
      </w:pPr>
      <w:r w:rsidRPr="00A23BB3">
        <w:rPr>
          <w:b w:val="0"/>
          <w:sz w:val="28"/>
          <w:szCs w:val="28"/>
          <w:lang w:val="ka-GE"/>
        </w:rPr>
        <w:t xml:space="preserve">მაღალი რისკის შემცველი  საქმიანობის  განხორციელების შემთხვევაში, სავალდებულო  შეტყობინებასთან  ერთად,  </w:t>
      </w:r>
      <w:r w:rsidR="00977FA0">
        <w:rPr>
          <w:b w:val="0"/>
          <w:sz w:val="28"/>
          <w:szCs w:val="28"/>
          <w:lang w:val="ka-GE"/>
        </w:rPr>
        <w:t xml:space="preserve">უნდა დაემატოს </w:t>
      </w:r>
      <w:r w:rsidRPr="00A23BB3">
        <w:rPr>
          <w:b w:val="0"/>
          <w:sz w:val="28"/>
          <w:szCs w:val="28"/>
          <w:lang w:val="ka-GE"/>
        </w:rPr>
        <w:t xml:space="preserve">  სამეწარმეო რეესტრის/პირადობის დადასტურების -  (ფიზიკური  პირის შეთხვევაში)  წარმოდგენის  </w:t>
      </w:r>
      <w:r w:rsidR="00977FA0">
        <w:rPr>
          <w:b w:val="0"/>
          <w:sz w:val="28"/>
          <w:szCs w:val="28"/>
          <w:lang w:val="ka-GE"/>
        </w:rPr>
        <w:t xml:space="preserve"> ვალდებულება. </w:t>
      </w:r>
    </w:p>
    <w:p w:rsidR="00977FA0" w:rsidRPr="00977FA0" w:rsidRDefault="00977FA0" w:rsidP="00977FA0">
      <w:pPr>
        <w:pStyle w:val="sataurixm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before="0" w:after="0" w:line="20" w:lineRule="atLeast"/>
        <w:ind w:firstLine="0"/>
        <w:jc w:val="both"/>
        <w:rPr>
          <w:b w:val="0"/>
          <w:sz w:val="28"/>
          <w:szCs w:val="28"/>
          <w:lang w:val="ka-GE"/>
        </w:rPr>
      </w:pPr>
    </w:p>
    <w:p w:rsidR="00447A80" w:rsidRPr="00A23BB3" w:rsidRDefault="00447A80" w:rsidP="00C4186C">
      <w:pPr>
        <w:pStyle w:val="sataurixm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before="0" w:after="0" w:line="20" w:lineRule="atLeast"/>
        <w:ind w:firstLine="0"/>
        <w:jc w:val="both"/>
        <w:rPr>
          <w:sz w:val="28"/>
          <w:szCs w:val="28"/>
        </w:rPr>
      </w:pPr>
    </w:p>
    <w:p w:rsidR="00C73337" w:rsidRPr="00A23BB3" w:rsidRDefault="00C73337" w:rsidP="00C73337">
      <w:pPr>
        <w:pStyle w:val="sataurixml"/>
        <w:numPr>
          <w:ilvl w:val="0"/>
          <w:numId w:val="6"/>
        </w:num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before="0" w:after="0" w:line="20" w:lineRule="atLeast"/>
        <w:jc w:val="both"/>
        <w:rPr>
          <w:sz w:val="28"/>
          <w:szCs w:val="28"/>
          <w:lang w:val="ka-GE"/>
        </w:rPr>
      </w:pPr>
      <w:r w:rsidRPr="00A23BB3">
        <w:rPr>
          <w:sz w:val="28"/>
          <w:szCs w:val="28"/>
          <w:lang w:val="ka-GE"/>
        </w:rPr>
        <w:t xml:space="preserve">სამედიცინო საქმიანობის ლიცენზიის/სტაციონარული ნებართვის  მქონე  დაწესებულებების  ფილიალების რეგულაციის  საკითხი: </w:t>
      </w:r>
    </w:p>
    <w:p w:rsidR="00BE770C" w:rsidRPr="00A23BB3" w:rsidRDefault="00BE770C" w:rsidP="00BE770C">
      <w:pPr>
        <w:pStyle w:val="sataurixm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before="0" w:after="0" w:line="20" w:lineRule="atLeast"/>
        <w:ind w:left="1003" w:firstLine="0"/>
        <w:jc w:val="both"/>
        <w:rPr>
          <w:sz w:val="28"/>
          <w:szCs w:val="28"/>
          <w:lang w:val="ka-GE"/>
        </w:rPr>
      </w:pPr>
    </w:p>
    <w:p w:rsidR="00C73337" w:rsidRDefault="00C73337" w:rsidP="00C73337">
      <w:pPr>
        <w:pStyle w:val="sataurixm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before="0" w:after="0" w:line="20" w:lineRule="atLeast"/>
        <w:ind w:left="643" w:firstLine="0"/>
        <w:jc w:val="both"/>
        <w:rPr>
          <w:sz w:val="28"/>
          <w:szCs w:val="28"/>
          <w:lang w:val="ka-GE"/>
        </w:rPr>
      </w:pPr>
      <w:r w:rsidRPr="00A23BB3">
        <w:rPr>
          <w:sz w:val="28"/>
          <w:szCs w:val="28"/>
          <w:lang w:val="ka-GE"/>
        </w:rPr>
        <w:t>„ლიცენზიებისა და ნებართვების  შესახებ“ საქართველოს კანონი</w:t>
      </w:r>
    </w:p>
    <w:p w:rsidR="00600482" w:rsidRPr="00A23BB3" w:rsidRDefault="00600482" w:rsidP="00C73337">
      <w:pPr>
        <w:pStyle w:val="sataurixm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before="0" w:after="0" w:line="20" w:lineRule="atLeast"/>
        <w:ind w:left="643" w:firstLine="0"/>
        <w:jc w:val="both"/>
        <w:rPr>
          <w:sz w:val="28"/>
          <w:szCs w:val="28"/>
          <w:lang w:val="ka-GE"/>
        </w:rPr>
      </w:pPr>
    </w:p>
    <w:p w:rsidR="00C73337" w:rsidRPr="00A23BB3" w:rsidRDefault="00C73337" w:rsidP="00C73337">
      <w:pPr>
        <w:pStyle w:val="sataurixml"/>
        <w:numPr>
          <w:ilvl w:val="0"/>
          <w:numId w:val="6"/>
        </w:num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before="0" w:after="0" w:line="20" w:lineRule="atLeast"/>
        <w:jc w:val="both"/>
        <w:rPr>
          <w:b w:val="0"/>
          <w:sz w:val="28"/>
          <w:szCs w:val="28"/>
          <w:lang w:val="ka-GE"/>
        </w:rPr>
      </w:pPr>
      <w:r w:rsidRPr="00692D99">
        <w:rPr>
          <w:sz w:val="28"/>
          <w:szCs w:val="28"/>
          <w:lang w:val="ka-GE"/>
        </w:rPr>
        <w:t>მუხლი 9. პუნქტი  16.</w:t>
      </w:r>
      <w:r w:rsidRPr="00A23BB3">
        <w:rPr>
          <w:b w:val="0"/>
          <w:sz w:val="28"/>
          <w:szCs w:val="28"/>
          <w:lang w:val="ka-GE"/>
        </w:rPr>
        <w:t xml:space="preserve"> „</w:t>
      </w:r>
      <w:r w:rsidRPr="00A23BB3">
        <w:rPr>
          <w:b w:val="0"/>
          <w:sz w:val="28"/>
          <w:szCs w:val="28"/>
        </w:rPr>
        <w:t>თუ ლიცენზიით გათვალისწინებულ საქმიანობას ახორციელებს იურიდიული პირი, აღნიშნული საქმიანობის განხორციელების უფლებამოსილება აქვს ამ იურიდიული პირის ფილიალსაც. ლიცენზიის მფლობელი ვალდებულია ფილიალის მიერ ლიცენზირებადი საქმიანობის განხორციელებისათვის წინასწარ აცნობოს ლიცენზიის გამცემს ფილიალის მიერ სალიცენზიო პირობების დაკმაყოფილების შესახებ. დაუშვებელია ლიცენზიის გამცემის მიერ ისეთი დამატებითი პირობის ან რეჟიმის დაწესება, რომელიც თავისი  შინაარსით გულისხმობს საქმიანობის ლიცენზიის მფლობელი იურიდიული პირის ფილიალისათვის ცალკე ლიცენზიის გაცემას</w:t>
      </w:r>
      <w:r w:rsidRPr="00A23BB3">
        <w:rPr>
          <w:b w:val="0"/>
          <w:sz w:val="28"/>
          <w:szCs w:val="28"/>
          <w:lang w:val="ka-GE"/>
        </w:rPr>
        <w:t>“</w:t>
      </w:r>
      <w:r w:rsidRPr="00A23BB3">
        <w:rPr>
          <w:b w:val="0"/>
          <w:sz w:val="28"/>
          <w:szCs w:val="28"/>
        </w:rPr>
        <w:t>.</w:t>
      </w:r>
    </w:p>
    <w:p w:rsidR="00600482" w:rsidRDefault="00600482" w:rsidP="00C73337">
      <w:pPr>
        <w:pStyle w:val="sataurixm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before="0" w:after="0" w:line="20" w:lineRule="atLeast"/>
        <w:ind w:left="1003" w:firstLine="0"/>
        <w:jc w:val="both"/>
        <w:rPr>
          <w:b w:val="0"/>
          <w:sz w:val="28"/>
          <w:szCs w:val="28"/>
          <w:lang w:val="ka-GE"/>
        </w:rPr>
      </w:pPr>
    </w:p>
    <w:p w:rsidR="00C73337" w:rsidRPr="00A23BB3" w:rsidRDefault="00600482" w:rsidP="00C73337">
      <w:pPr>
        <w:pStyle w:val="sataurixm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before="0" w:after="0" w:line="20" w:lineRule="atLeast"/>
        <w:ind w:left="1003" w:firstLine="0"/>
        <w:jc w:val="both"/>
        <w:rPr>
          <w:b w:val="0"/>
          <w:sz w:val="28"/>
          <w:szCs w:val="28"/>
          <w:lang w:val="ka-GE"/>
        </w:rPr>
      </w:pPr>
      <w:r>
        <w:rPr>
          <w:b w:val="0"/>
          <w:sz w:val="28"/>
          <w:szCs w:val="28"/>
          <w:lang w:val="ka-GE"/>
        </w:rPr>
        <w:t xml:space="preserve">დაემატოს  და    </w:t>
      </w:r>
      <w:r w:rsidR="00C73337" w:rsidRPr="00A23BB3">
        <w:rPr>
          <w:b w:val="0"/>
          <w:sz w:val="28"/>
          <w:szCs w:val="28"/>
          <w:lang w:val="ka-GE"/>
        </w:rPr>
        <w:t xml:space="preserve">ჩამოყალიბდეს შემდეგი რედაქციით: </w:t>
      </w:r>
    </w:p>
    <w:p w:rsidR="00600482" w:rsidRPr="00A23BB3" w:rsidRDefault="00600482" w:rsidP="00600482">
      <w:pPr>
        <w:pStyle w:val="sataurixm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before="0" w:after="0" w:line="20" w:lineRule="atLeast"/>
        <w:ind w:left="643" w:firstLine="0"/>
        <w:jc w:val="both"/>
        <w:rPr>
          <w:sz w:val="28"/>
          <w:szCs w:val="28"/>
          <w:lang w:val="ka-GE"/>
        </w:rPr>
      </w:pPr>
    </w:p>
    <w:p w:rsidR="00C73337" w:rsidRPr="00A23BB3" w:rsidRDefault="00600482" w:rsidP="00600482">
      <w:pPr>
        <w:pStyle w:val="sataurixml"/>
        <w:numPr>
          <w:ilvl w:val="0"/>
          <w:numId w:val="6"/>
        </w:num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before="0" w:after="0" w:line="20" w:lineRule="atLeast"/>
        <w:jc w:val="both"/>
        <w:rPr>
          <w:sz w:val="28"/>
          <w:szCs w:val="28"/>
          <w:lang w:val="ka-GE"/>
        </w:rPr>
      </w:pPr>
      <w:r w:rsidRPr="00692D99">
        <w:rPr>
          <w:sz w:val="28"/>
          <w:szCs w:val="28"/>
          <w:lang w:val="ka-GE"/>
        </w:rPr>
        <w:t>მუხლი 9. პუნქტი  16.</w:t>
      </w:r>
      <w:r w:rsidRPr="00A23BB3">
        <w:rPr>
          <w:b w:val="0"/>
          <w:sz w:val="28"/>
          <w:szCs w:val="28"/>
          <w:lang w:val="ka-GE"/>
        </w:rPr>
        <w:t xml:space="preserve"> </w:t>
      </w:r>
      <w:r w:rsidR="00C73337" w:rsidRPr="00A23BB3">
        <w:rPr>
          <w:b w:val="0"/>
          <w:sz w:val="28"/>
          <w:szCs w:val="28"/>
          <w:lang w:val="ka-GE"/>
        </w:rPr>
        <w:t>„</w:t>
      </w:r>
      <w:r w:rsidR="00C73337" w:rsidRPr="00A23BB3">
        <w:rPr>
          <w:b w:val="0"/>
          <w:sz w:val="28"/>
          <w:szCs w:val="28"/>
        </w:rPr>
        <w:t xml:space="preserve">თუ ლიცენზიით გათვალისწინებულ საქმიანობას ახორციელებს იურიდიული პირი, აღნიშნული საქმიანობის განხორციელების უფლებამოსილება აქვს ამ იურიდიული პირის ფილიალსაც. ლიცენზიის მფლობელი ვალდებულია ფილიალის მიერ ლიცენზირებადი საქმიანობის განხორციელებისათვის წინასწარ აცნობოს ლიცენზიის გამცემს ფილიალის მიერ სალიცენზიო პირობების დაკმაყოფილების შესახებ. </w:t>
      </w:r>
      <w:r w:rsidR="00C73337" w:rsidRPr="00A23BB3">
        <w:rPr>
          <w:b w:val="0"/>
          <w:sz w:val="28"/>
          <w:szCs w:val="28"/>
          <w:lang w:val="ka-GE"/>
        </w:rPr>
        <w:t xml:space="preserve">   </w:t>
      </w:r>
      <w:r w:rsidR="00C73337" w:rsidRPr="00A23BB3">
        <w:rPr>
          <w:b w:val="0"/>
          <w:sz w:val="28"/>
          <w:szCs w:val="28"/>
        </w:rPr>
        <w:t xml:space="preserve">დაუშვებელია ლიცენზიის გამცემის მიერ ისეთი დამატებითი პირობის ან რეჟიმის დაწესება, რომელიც თავისი  შინაარსით გულისხმობს საქმიანობის ლიცენზიის მფლობელი იურიდიული პირის ფილიალისათვის ცალკე ლიცენზიის გაცემას. </w:t>
      </w:r>
      <w:r w:rsidR="00C73337" w:rsidRPr="00A23BB3">
        <w:rPr>
          <w:b w:val="0"/>
          <w:sz w:val="28"/>
          <w:szCs w:val="28"/>
          <w:lang w:val="ka-GE"/>
        </w:rPr>
        <w:t xml:space="preserve">  </w:t>
      </w:r>
      <w:r w:rsidR="00C73337" w:rsidRPr="00A23BB3">
        <w:rPr>
          <w:sz w:val="28"/>
          <w:szCs w:val="28"/>
          <w:lang w:val="ka-GE"/>
        </w:rPr>
        <w:t>სამედიცინო საქმიანობის  ლიცენზიის მქონე დაწესებულების ფილიალების/ქსელური  დაწესებულებების  შემთხვევაში, გაიცემა უფლება  ფილიალის/ქსელური დაწესებულების მიერ საქმიანობის განხორციელების   შესახებ</w:t>
      </w:r>
      <w:r>
        <w:rPr>
          <w:sz w:val="28"/>
          <w:szCs w:val="28"/>
          <w:lang w:val="ka-GE"/>
        </w:rPr>
        <w:t>.“</w:t>
      </w:r>
    </w:p>
    <w:p w:rsidR="00C73337" w:rsidRPr="00A23BB3" w:rsidRDefault="00C73337" w:rsidP="00C7333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Sylfaen" w:hAnsi="Sylfaen"/>
          <w:sz w:val="28"/>
          <w:szCs w:val="28"/>
        </w:rPr>
      </w:pPr>
    </w:p>
    <w:p w:rsidR="00C73337" w:rsidRPr="00A23BB3" w:rsidRDefault="00C73337" w:rsidP="00C73337">
      <w:pPr>
        <w:pStyle w:val="Normal0"/>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Sylfaen" w:hAnsi="Sylfaen"/>
          <w:b/>
          <w:sz w:val="28"/>
          <w:szCs w:val="28"/>
          <w:lang w:val="ka-GE"/>
        </w:rPr>
      </w:pPr>
      <w:r w:rsidRPr="00A23BB3">
        <w:rPr>
          <w:rFonts w:ascii="Sylfaen" w:eastAsia="Sylfaen" w:hAnsi="Sylfaen"/>
          <w:b/>
          <w:sz w:val="28"/>
          <w:szCs w:val="28"/>
        </w:rPr>
        <w:t xml:space="preserve">მუხლი 21. </w:t>
      </w:r>
      <w:r w:rsidR="00F42118">
        <w:rPr>
          <w:rFonts w:ascii="Sylfaen" w:eastAsia="Sylfaen" w:hAnsi="Sylfaen"/>
          <w:b/>
          <w:sz w:val="28"/>
          <w:szCs w:val="28"/>
          <w:lang w:val="ka-GE"/>
        </w:rPr>
        <w:t>„</w:t>
      </w:r>
      <w:r w:rsidRPr="00A23BB3">
        <w:rPr>
          <w:rFonts w:ascii="Sylfaen" w:eastAsia="Sylfaen" w:hAnsi="Sylfaen"/>
          <w:b/>
          <w:sz w:val="28"/>
          <w:szCs w:val="28"/>
        </w:rPr>
        <w:t>კონტროლი სალიცენზიო პირობების შესრულებაზე</w:t>
      </w:r>
      <w:r w:rsidR="00F42118">
        <w:rPr>
          <w:rFonts w:ascii="Sylfaen" w:eastAsia="Sylfaen" w:hAnsi="Sylfaen"/>
          <w:b/>
          <w:sz w:val="28"/>
          <w:szCs w:val="28"/>
          <w:lang w:val="ka-GE"/>
        </w:rPr>
        <w:t>“</w:t>
      </w:r>
      <w:r w:rsidRPr="00A23BB3">
        <w:rPr>
          <w:rFonts w:ascii="Sylfaen" w:eastAsia="Sylfaen" w:hAnsi="Sylfaen"/>
          <w:b/>
          <w:sz w:val="28"/>
          <w:szCs w:val="28"/>
        </w:rPr>
        <w:t xml:space="preserve"> </w:t>
      </w:r>
    </w:p>
    <w:p w:rsidR="00C73337" w:rsidRPr="00A23BB3" w:rsidRDefault="00C73337" w:rsidP="00C73337">
      <w:pPr>
        <w:pStyle w:val="sataurixm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before="0" w:after="0" w:line="20" w:lineRule="atLeast"/>
        <w:ind w:left="1003" w:firstLine="0"/>
        <w:jc w:val="both"/>
        <w:rPr>
          <w:b w:val="0"/>
          <w:sz w:val="28"/>
          <w:szCs w:val="28"/>
          <w:lang w:val="ka-GE"/>
        </w:rPr>
      </w:pPr>
    </w:p>
    <w:p w:rsidR="00C73337" w:rsidRDefault="00C73337" w:rsidP="00C73337">
      <w:pPr>
        <w:pStyle w:val="sataurixm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before="0" w:after="0" w:line="20" w:lineRule="atLeast"/>
        <w:ind w:left="1003" w:firstLine="0"/>
        <w:jc w:val="both"/>
        <w:rPr>
          <w:b w:val="0"/>
          <w:sz w:val="28"/>
          <w:szCs w:val="28"/>
          <w:lang w:val="ka-GE"/>
        </w:rPr>
      </w:pPr>
      <w:r w:rsidRPr="00A23BB3">
        <w:rPr>
          <w:b w:val="0"/>
          <w:sz w:val="28"/>
          <w:szCs w:val="28"/>
          <w:lang w:val="ka-GE"/>
        </w:rPr>
        <w:t xml:space="preserve">დაემატოს : </w:t>
      </w:r>
      <w:r w:rsidR="00692D99">
        <w:rPr>
          <w:b w:val="0"/>
          <w:sz w:val="28"/>
          <w:szCs w:val="28"/>
          <w:lang w:val="ka-GE"/>
        </w:rPr>
        <w:t xml:space="preserve"> </w:t>
      </w:r>
      <w:r w:rsidRPr="00A23BB3">
        <w:rPr>
          <w:b w:val="0"/>
          <w:sz w:val="28"/>
          <w:szCs w:val="28"/>
          <w:lang w:val="ka-GE"/>
        </w:rPr>
        <w:t xml:space="preserve">„სალიცენზიო პირობების კონტროლის დროს  სამედიცინო საქმიანობის ლიცენზიის მქონე დაწესებულებების  </w:t>
      </w:r>
      <w:r w:rsidRPr="00A23BB3">
        <w:rPr>
          <w:b w:val="0"/>
          <w:sz w:val="28"/>
          <w:szCs w:val="28"/>
          <w:lang w:val="ka-GE"/>
        </w:rPr>
        <w:lastRenderedPageBreak/>
        <w:t xml:space="preserve">ფილიალები/ქსელური დაწესებულებები განიხილება  ცალკე სუბიექტებად“. </w:t>
      </w:r>
    </w:p>
    <w:p w:rsidR="00F42118" w:rsidRPr="00F42118" w:rsidRDefault="00F42118" w:rsidP="00F42118">
      <w:pPr>
        <w:pStyle w:val="Normal0"/>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Sylfaen" w:hAnsi="Sylfaen"/>
          <w:b/>
          <w:sz w:val="28"/>
          <w:szCs w:val="28"/>
        </w:rPr>
      </w:pPr>
      <w:r w:rsidRPr="00F42118">
        <w:rPr>
          <w:rFonts w:ascii="Sylfaen" w:eastAsia="Sylfaen" w:hAnsi="Sylfaen"/>
          <w:b/>
          <w:sz w:val="28"/>
          <w:szCs w:val="28"/>
          <w:lang w:val="ka-GE"/>
        </w:rPr>
        <w:t xml:space="preserve">მუხლი 21. </w:t>
      </w:r>
      <w:r>
        <w:rPr>
          <w:rFonts w:ascii="Sylfaen" w:eastAsia="Sylfaen" w:hAnsi="Sylfaen"/>
          <w:b/>
          <w:sz w:val="28"/>
          <w:szCs w:val="28"/>
          <w:lang w:val="ka-GE"/>
        </w:rPr>
        <w:t>„</w:t>
      </w:r>
      <w:r w:rsidRPr="00A23BB3">
        <w:rPr>
          <w:rFonts w:ascii="Sylfaen" w:eastAsia="Sylfaen" w:hAnsi="Sylfaen"/>
          <w:b/>
          <w:sz w:val="28"/>
          <w:szCs w:val="28"/>
        </w:rPr>
        <w:t>კონტროლი სალიცენზიო პირობების შესრულებაზე</w:t>
      </w:r>
      <w:r>
        <w:rPr>
          <w:rFonts w:ascii="Sylfaen" w:eastAsia="Sylfaen" w:hAnsi="Sylfaen"/>
          <w:b/>
          <w:sz w:val="28"/>
          <w:szCs w:val="28"/>
          <w:lang w:val="ka-GE"/>
        </w:rPr>
        <w:t>“</w:t>
      </w:r>
    </w:p>
    <w:p w:rsidR="003E6AF0" w:rsidRPr="00F42118" w:rsidRDefault="003E6AF0" w:rsidP="00F42118">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left="1003"/>
        <w:jc w:val="both"/>
        <w:rPr>
          <w:rFonts w:ascii="Sylfaen" w:eastAsia="Sylfaen" w:hAnsi="Sylfaen"/>
          <w:b/>
          <w:sz w:val="28"/>
          <w:szCs w:val="28"/>
        </w:rPr>
      </w:pPr>
      <w:r w:rsidRPr="00F42118">
        <w:rPr>
          <w:rFonts w:ascii="Sylfaen" w:eastAsia="Sylfaen" w:hAnsi="Sylfaen"/>
          <w:b/>
          <w:sz w:val="28"/>
          <w:szCs w:val="28"/>
          <w:lang w:val="ka-GE"/>
        </w:rPr>
        <w:t xml:space="preserve">პუნქტი </w:t>
      </w:r>
      <w:r w:rsidRPr="00F42118">
        <w:rPr>
          <w:rFonts w:ascii="Sylfaen" w:eastAsia="Sylfaen" w:hAnsi="Sylfaen"/>
          <w:b/>
          <w:sz w:val="28"/>
          <w:szCs w:val="28"/>
        </w:rPr>
        <w:t>10</w:t>
      </w:r>
      <w:r w:rsidRPr="00F42118">
        <w:rPr>
          <w:rFonts w:ascii="Sylfaen" w:eastAsia="Sylfaen" w:hAnsi="Sylfaen"/>
          <w:sz w:val="28"/>
          <w:szCs w:val="28"/>
        </w:rPr>
        <w:t>.</w:t>
      </w:r>
      <w:r w:rsidRPr="00F42118">
        <w:rPr>
          <w:rFonts w:ascii="Sylfaen" w:eastAsia="Sylfaen" w:hAnsi="Sylfaen"/>
          <w:sz w:val="28"/>
          <w:szCs w:val="28"/>
          <w:lang w:val="ka-GE"/>
        </w:rPr>
        <w:t xml:space="preserve"> „</w:t>
      </w:r>
      <w:r w:rsidRPr="00F42118">
        <w:rPr>
          <w:rFonts w:ascii="Sylfaen" w:eastAsia="Sylfaen" w:hAnsi="Sylfaen"/>
          <w:sz w:val="28"/>
          <w:szCs w:val="28"/>
        </w:rPr>
        <w:t xml:space="preserve"> თუ კანონით სხვა რამ არ არის დადგენილი, ლიცენზიის გამცემს სალიცენზიო პირობების შესრულების კონტროლის განხორციელება შეუძლია კალენდარული წლის განმავლობაში მხოლოდ ერთხელ</w:t>
      </w:r>
      <w:r w:rsidRPr="00F42118">
        <w:rPr>
          <w:rFonts w:ascii="Sylfaen" w:eastAsia="Sylfaen" w:hAnsi="Sylfaen"/>
          <w:sz w:val="28"/>
          <w:szCs w:val="28"/>
          <w:lang w:val="ka-GE"/>
        </w:rPr>
        <w:t>“</w:t>
      </w:r>
      <w:r w:rsidRPr="00F42118">
        <w:rPr>
          <w:rFonts w:ascii="Sylfaen" w:eastAsia="Sylfaen" w:hAnsi="Sylfaen"/>
          <w:b/>
          <w:sz w:val="28"/>
          <w:szCs w:val="28"/>
          <w:lang w:val="ka-GE"/>
        </w:rPr>
        <w:t xml:space="preserve"> </w:t>
      </w:r>
    </w:p>
    <w:p w:rsidR="00F42118" w:rsidRDefault="00F42118" w:rsidP="00F42118">
      <w:pPr>
        <w:pStyle w:val="Normal0"/>
        <w:tabs>
          <w:tab w:val="left" w:pos="720"/>
          <w:tab w:val="left" w:pos="1440"/>
          <w:tab w:val="left" w:pos="2160"/>
          <w:tab w:val="left" w:pos="2880"/>
          <w:tab w:val="left" w:pos="3600"/>
          <w:tab w:val="left" w:pos="4320"/>
          <w:tab w:val="left" w:pos="5040"/>
          <w:tab w:val="left" w:pos="5760"/>
          <w:tab w:val="left" w:pos="6480"/>
        </w:tabs>
        <w:spacing w:line="20" w:lineRule="atLeast"/>
        <w:ind w:left="1003"/>
        <w:jc w:val="both"/>
        <w:rPr>
          <w:rFonts w:ascii="Sylfaen" w:eastAsia="Sylfaen" w:hAnsi="Sylfaen"/>
          <w:b/>
          <w:sz w:val="28"/>
          <w:szCs w:val="28"/>
          <w:lang w:val="ka-GE"/>
        </w:rPr>
      </w:pPr>
    </w:p>
    <w:p w:rsidR="003E6AF0" w:rsidRDefault="003E6AF0" w:rsidP="00F42118">
      <w:pPr>
        <w:pStyle w:val="Normal0"/>
        <w:tabs>
          <w:tab w:val="left" w:pos="720"/>
          <w:tab w:val="left" w:pos="1440"/>
          <w:tab w:val="left" w:pos="2160"/>
          <w:tab w:val="left" w:pos="2880"/>
          <w:tab w:val="left" w:pos="3600"/>
          <w:tab w:val="left" w:pos="4320"/>
          <w:tab w:val="left" w:pos="5040"/>
          <w:tab w:val="left" w:pos="5760"/>
          <w:tab w:val="left" w:pos="6480"/>
        </w:tabs>
        <w:spacing w:line="20" w:lineRule="atLeast"/>
        <w:ind w:left="1003"/>
        <w:jc w:val="both"/>
        <w:rPr>
          <w:rFonts w:ascii="Sylfaen" w:eastAsia="Sylfaen" w:hAnsi="Sylfaen"/>
          <w:b/>
          <w:sz w:val="28"/>
          <w:szCs w:val="28"/>
          <w:lang w:val="ka-GE"/>
        </w:rPr>
      </w:pPr>
      <w:r w:rsidRPr="00F42118">
        <w:rPr>
          <w:rFonts w:ascii="Sylfaen" w:eastAsia="Sylfaen" w:hAnsi="Sylfaen"/>
          <w:b/>
          <w:sz w:val="28"/>
          <w:szCs w:val="28"/>
          <w:lang w:val="ka-GE"/>
        </w:rPr>
        <w:t xml:space="preserve">ჩამოყალიბდეს შემდეგი რედაქციით: </w:t>
      </w:r>
      <w:r w:rsidR="00F42118">
        <w:rPr>
          <w:rFonts w:ascii="Sylfaen" w:eastAsia="Sylfaen" w:hAnsi="Sylfaen"/>
          <w:b/>
          <w:sz w:val="28"/>
          <w:szCs w:val="28"/>
          <w:lang w:val="ka-GE"/>
        </w:rPr>
        <w:tab/>
      </w:r>
      <w:r w:rsidR="00F42118">
        <w:rPr>
          <w:rFonts w:ascii="Sylfaen" w:eastAsia="Sylfaen" w:hAnsi="Sylfaen"/>
          <w:b/>
          <w:sz w:val="28"/>
          <w:szCs w:val="28"/>
          <w:lang w:val="ka-GE"/>
        </w:rPr>
        <w:tab/>
      </w:r>
    </w:p>
    <w:p w:rsidR="00764824" w:rsidRPr="00F42118" w:rsidRDefault="00764824" w:rsidP="00F42118">
      <w:pPr>
        <w:pStyle w:val="Normal0"/>
        <w:tabs>
          <w:tab w:val="left" w:pos="720"/>
          <w:tab w:val="left" w:pos="1440"/>
          <w:tab w:val="left" w:pos="2160"/>
          <w:tab w:val="left" w:pos="2880"/>
          <w:tab w:val="left" w:pos="3600"/>
          <w:tab w:val="left" w:pos="4320"/>
          <w:tab w:val="left" w:pos="5040"/>
          <w:tab w:val="left" w:pos="5760"/>
          <w:tab w:val="left" w:pos="6480"/>
        </w:tabs>
        <w:spacing w:line="20" w:lineRule="atLeast"/>
        <w:ind w:left="1003"/>
        <w:jc w:val="both"/>
        <w:rPr>
          <w:rFonts w:ascii="Sylfaen" w:eastAsia="Sylfaen" w:hAnsi="Sylfaen"/>
          <w:b/>
          <w:sz w:val="28"/>
          <w:szCs w:val="28"/>
          <w:lang w:val="ka-GE"/>
        </w:rPr>
      </w:pPr>
    </w:p>
    <w:p w:rsidR="00F42118" w:rsidRPr="00F42118" w:rsidRDefault="003E6AF0" w:rsidP="00F42118">
      <w:pPr>
        <w:pStyle w:val="Normal0"/>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Sylfaen" w:hAnsi="Sylfaen"/>
          <w:b/>
          <w:sz w:val="28"/>
          <w:szCs w:val="28"/>
        </w:rPr>
      </w:pPr>
      <w:r w:rsidRPr="00F42118">
        <w:rPr>
          <w:rFonts w:ascii="Sylfaen" w:eastAsia="Sylfaen" w:hAnsi="Sylfaen"/>
          <w:b/>
          <w:sz w:val="28"/>
          <w:szCs w:val="28"/>
        </w:rPr>
        <w:t xml:space="preserve"> </w:t>
      </w:r>
      <w:r w:rsidRPr="00F42118">
        <w:rPr>
          <w:rFonts w:ascii="Sylfaen" w:eastAsia="Sylfaen" w:hAnsi="Sylfaen"/>
          <w:b/>
          <w:sz w:val="28"/>
          <w:szCs w:val="28"/>
          <w:lang w:val="ka-GE"/>
        </w:rPr>
        <w:t xml:space="preserve">მუხლი 21. </w:t>
      </w:r>
      <w:r w:rsidR="00F42118">
        <w:rPr>
          <w:rFonts w:ascii="Sylfaen" w:eastAsia="Sylfaen" w:hAnsi="Sylfaen"/>
          <w:b/>
          <w:sz w:val="28"/>
          <w:szCs w:val="28"/>
          <w:lang w:val="ka-GE"/>
        </w:rPr>
        <w:t>„</w:t>
      </w:r>
      <w:r w:rsidR="00F42118" w:rsidRPr="00A23BB3">
        <w:rPr>
          <w:rFonts w:ascii="Sylfaen" w:eastAsia="Sylfaen" w:hAnsi="Sylfaen"/>
          <w:b/>
          <w:sz w:val="28"/>
          <w:szCs w:val="28"/>
        </w:rPr>
        <w:t>კონტროლი სალიცენზიო პირობების შესრულებაზე</w:t>
      </w:r>
      <w:r w:rsidR="00F42118">
        <w:rPr>
          <w:rFonts w:ascii="Sylfaen" w:eastAsia="Sylfaen" w:hAnsi="Sylfaen"/>
          <w:b/>
          <w:sz w:val="28"/>
          <w:szCs w:val="28"/>
          <w:lang w:val="ka-GE"/>
        </w:rPr>
        <w:t>“</w:t>
      </w:r>
    </w:p>
    <w:p w:rsidR="003E6AF0" w:rsidRDefault="00F42118" w:rsidP="00F42118">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left="1003"/>
        <w:jc w:val="both"/>
        <w:rPr>
          <w:rFonts w:ascii="Sylfaen" w:eastAsia="Sylfaen" w:hAnsi="Sylfaen"/>
          <w:sz w:val="28"/>
          <w:szCs w:val="28"/>
          <w:lang w:val="ka-GE"/>
        </w:rPr>
      </w:pPr>
      <w:r w:rsidRPr="00A23BB3">
        <w:rPr>
          <w:rFonts w:ascii="Sylfaen" w:eastAsia="Sylfaen" w:hAnsi="Sylfaen"/>
          <w:b/>
          <w:sz w:val="28"/>
          <w:szCs w:val="28"/>
        </w:rPr>
        <w:t xml:space="preserve"> </w:t>
      </w:r>
      <w:r w:rsidR="003E6AF0" w:rsidRPr="00F42118">
        <w:rPr>
          <w:rFonts w:ascii="Sylfaen" w:eastAsia="Sylfaen" w:hAnsi="Sylfaen"/>
          <w:b/>
          <w:sz w:val="28"/>
          <w:szCs w:val="28"/>
          <w:lang w:val="ka-GE"/>
        </w:rPr>
        <w:t xml:space="preserve"> პუნქტი </w:t>
      </w:r>
      <w:r w:rsidR="003E6AF0" w:rsidRPr="00F42118">
        <w:rPr>
          <w:rFonts w:ascii="Sylfaen" w:eastAsia="Sylfaen" w:hAnsi="Sylfaen"/>
          <w:b/>
          <w:sz w:val="28"/>
          <w:szCs w:val="28"/>
        </w:rPr>
        <w:t>10.</w:t>
      </w:r>
      <w:r w:rsidR="003E6AF0" w:rsidRPr="00F42118">
        <w:rPr>
          <w:rFonts w:ascii="Sylfaen" w:eastAsia="Sylfaen" w:hAnsi="Sylfaen"/>
          <w:b/>
          <w:sz w:val="28"/>
          <w:szCs w:val="28"/>
          <w:lang w:val="ka-GE"/>
        </w:rPr>
        <w:t xml:space="preserve"> </w:t>
      </w:r>
      <w:r w:rsidR="003E6AF0" w:rsidRPr="00F42118">
        <w:rPr>
          <w:rFonts w:ascii="Sylfaen" w:eastAsia="Sylfaen" w:hAnsi="Sylfaen"/>
          <w:sz w:val="28"/>
          <w:szCs w:val="28"/>
          <w:lang w:val="ka-GE"/>
        </w:rPr>
        <w:t>„</w:t>
      </w:r>
      <w:r w:rsidR="003E6AF0" w:rsidRPr="00F42118">
        <w:rPr>
          <w:rFonts w:ascii="Sylfaen" w:eastAsia="Sylfaen" w:hAnsi="Sylfaen"/>
          <w:sz w:val="28"/>
          <w:szCs w:val="28"/>
        </w:rPr>
        <w:t xml:space="preserve"> თუ კანონით სხვა რამ არ არის დადგენილი, ლიცენზიის გამცემს სალიცენზიო პირობების შესრულების კონტროლის განხორციელება შეუძლია კალენდარული წლის განმავლობაში მხოლოდ ერთხელ</w:t>
      </w:r>
      <w:r w:rsidR="003E6AF0" w:rsidRPr="00F42118">
        <w:rPr>
          <w:rFonts w:ascii="Sylfaen" w:eastAsia="Sylfaen" w:hAnsi="Sylfaen"/>
          <w:sz w:val="28"/>
          <w:szCs w:val="28"/>
          <w:lang w:val="ka-GE"/>
        </w:rPr>
        <w:t xml:space="preserve">  </w:t>
      </w:r>
      <w:r w:rsidR="003E6AF0" w:rsidRPr="00B9100E">
        <w:rPr>
          <w:rFonts w:ascii="Sylfaen" w:eastAsia="Sylfaen" w:hAnsi="Sylfaen"/>
          <w:sz w:val="28"/>
          <w:szCs w:val="28"/>
          <w:u w:val="single"/>
          <w:lang w:val="ka-GE"/>
        </w:rPr>
        <w:t xml:space="preserve">(აღნიშნული  არ </w:t>
      </w:r>
      <w:r w:rsidRPr="00B9100E">
        <w:rPr>
          <w:rFonts w:ascii="Sylfaen" w:eastAsia="Sylfaen" w:hAnsi="Sylfaen"/>
          <w:sz w:val="28"/>
          <w:szCs w:val="28"/>
          <w:u w:val="single"/>
          <w:lang w:val="ka-GE"/>
        </w:rPr>
        <w:t>ეხება</w:t>
      </w:r>
      <w:r w:rsidR="003E6AF0" w:rsidRPr="00B9100E">
        <w:rPr>
          <w:rFonts w:ascii="Sylfaen" w:eastAsia="Sylfaen" w:hAnsi="Sylfaen"/>
          <w:sz w:val="28"/>
          <w:szCs w:val="28"/>
          <w:u w:val="single"/>
          <w:lang w:val="ka-GE"/>
        </w:rPr>
        <w:t xml:space="preserve">  სამედიცინო საქმიანობის  ლიცენზიის </w:t>
      </w:r>
      <w:r w:rsidRPr="00B9100E">
        <w:rPr>
          <w:rFonts w:ascii="Sylfaen" w:eastAsia="Sylfaen" w:hAnsi="Sylfaen"/>
          <w:sz w:val="28"/>
          <w:szCs w:val="28"/>
          <w:u w:val="single"/>
          <w:lang w:val="ka-GE"/>
        </w:rPr>
        <w:t xml:space="preserve">გამცემს.   სამედიცინო საქმიანობის პირობების შესრულების კონტროლი  შესაძლებელია  განხორციელდეს წელიწადში  3 -ჯერ, ლიცენზიის გამცემის  მიერ გამოცემული  </w:t>
      </w:r>
      <w:r w:rsidR="00FD1D0B" w:rsidRPr="00B9100E">
        <w:rPr>
          <w:rFonts w:ascii="Sylfaen" w:eastAsia="Sylfaen" w:hAnsi="Sylfaen"/>
          <w:sz w:val="28"/>
          <w:szCs w:val="28"/>
          <w:u w:val="single"/>
          <w:lang w:val="ka-GE"/>
        </w:rPr>
        <w:t xml:space="preserve">ინდივიდუალური  </w:t>
      </w:r>
      <w:r w:rsidRPr="00B9100E">
        <w:rPr>
          <w:rFonts w:ascii="Sylfaen" w:eastAsia="Sylfaen" w:hAnsi="Sylfaen"/>
          <w:sz w:val="28"/>
          <w:szCs w:val="28"/>
          <w:u w:val="single"/>
          <w:lang w:val="ka-GE"/>
        </w:rPr>
        <w:t>ადმინისტრაციულ-სამართლებრივი აქტის საფუძველზე)“.</w:t>
      </w:r>
    </w:p>
    <w:p w:rsidR="00F42118" w:rsidRPr="00F42118" w:rsidRDefault="00F42118" w:rsidP="00F42118">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left="1003"/>
        <w:jc w:val="both"/>
        <w:rPr>
          <w:rFonts w:ascii="Sylfaen" w:eastAsia="Sylfaen" w:hAnsi="Sylfaen"/>
          <w:sz w:val="28"/>
          <w:szCs w:val="28"/>
          <w:lang w:val="ka-GE"/>
        </w:rPr>
      </w:pPr>
    </w:p>
    <w:p w:rsidR="00F42118" w:rsidRDefault="00F42118" w:rsidP="00F42118">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left="1003"/>
        <w:jc w:val="both"/>
        <w:rPr>
          <w:rFonts w:ascii="Sylfaen" w:eastAsia="Sylfaen" w:hAnsi="Sylfaen"/>
          <w:sz w:val="28"/>
          <w:szCs w:val="28"/>
          <w:lang w:val="ka-GE"/>
        </w:rPr>
      </w:pPr>
      <w:r w:rsidRPr="00F42118">
        <w:rPr>
          <w:rFonts w:ascii="Sylfaen" w:eastAsia="Sylfaen" w:hAnsi="Sylfaen"/>
          <w:sz w:val="28"/>
          <w:szCs w:val="28"/>
          <w:lang w:val="ka-GE"/>
        </w:rPr>
        <w:t>იგივე უნდა გავრცელდეს ნებართვების  ნაწილშიც</w:t>
      </w:r>
      <w:r w:rsidR="003E1851">
        <w:rPr>
          <w:rFonts w:ascii="Sylfaen" w:eastAsia="Sylfaen" w:hAnsi="Sylfaen"/>
          <w:sz w:val="28"/>
          <w:szCs w:val="28"/>
          <w:lang w:val="ka-GE"/>
        </w:rPr>
        <w:t xml:space="preserve">, კერძოდ; </w:t>
      </w:r>
    </w:p>
    <w:p w:rsidR="00F42118" w:rsidRPr="00F42118" w:rsidRDefault="00F42118" w:rsidP="00F42118">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left="1003"/>
        <w:jc w:val="both"/>
        <w:rPr>
          <w:rFonts w:ascii="Sylfaen" w:eastAsia="Sylfaen" w:hAnsi="Sylfaen"/>
          <w:sz w:val="28"/>
          <w:szCs w:val="28"/>
          <w:lang w:val="ka-GE"/>
        </w:rPr>
      </w:pPr>
    </w:p>
    <w:p w:rsidR="00F42118" w:rsidRDefault="00F42118" w:rsidP="00F42118">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Sylfaen" w:hAnsi="Sylfaen"/>
          <w:lang w:val="ka-GE"/>
        </w:rPr>
      </w:pPr>
      <w:r w:rsidRPr="00F42118">
        <w:rPr>
          <w:rFonts w:ascii="Sylfaen" w:eastAsia="Sylfaen" w:hAnsi="Sylfaen"/>
          <w:b/>
          <w:sz w:val="28"/>
          <w:szCs w:val="28"/>
        </w:rPr>
        <w:t xml:space="preserve">მუხლი 33. </w:t>
      </w:r>
      <w:r w:rsidR="00BF41EA">
        <w:rPr>
          <w:rFonts w:ascii="Sylfaen" w:eastAsia="Sylfaen" w:hAnsi="Sylfaen"/>
          <w:b/>
          <w:sz w:val="28"/>
          <w:szCs w:val="28"/>
          <w:lang w:val="ka-GE"/>
        </w:rPr>
        <w:t>„</w:t>
      </w:r>
      <w:r w:rsidRPr="00F42118">
        <w:rPr>
          <w:rFonts w:ascii="Sylfaen" w:eastAsia="Sylfaen" w:hAnsi="Sylfaen"/>
          <w:b/>
          <w:sz w:val="28"/>
          <w:szCs w:val="28"/>
        </w:rPr>
        <w:t>კონტროლი სანებართვო პირობების შესრულებაზე</w:t>
      </w:r>
      <w:r w:rsidR="00BF41EA">
        <w:rPr>
          <w:rFonts w:ascii="Sylfaen" w:eastAsia="Sylfaen" w:hAnsi="Sylfaen"/>
          <w:b/>
          <w:sz w:val="28"/>
          <w:szCs w:val="28"/>
          <w:lang w:val="ka-GE"/>
        </w:rPr>
        <w:t>“</w:t>
      </w:r>
      <w:r w:rsidRPr="00F42118">
        <w:rPr>
          <w:rFonts w:ascii="Sylfaen" w:eastAsia="Sylfaen" w:hAnsi="Sylfaen"/>
          <w:b/>
          <w:sz w:val="28"/>
          <w:szCs w:val="28"/>
        </w:rPr>
        <w:t xml:space="preserve"> </w:t>
      </w:r>
      <w:r w:rsidRPr="00F42118">
        <w:rPr>
          <w:rFonts w:ascii="Sylfaen" w:eastAsia="Sylfaen" w:hAnsi="Sylfaen"/>
          <w:b/>
          <w:sz w:val="28"/>
          <w:szCs w:val="28"/>
          <w:lang w:val="ka-GE"/>
        </w:rPr>
        <w:t xml:space="preserve"> </w:t>
      </w:r>
    </w:p>
    <w:p w:rsidR="00F42118" w:rsidRPr="00F42118" w:rsidRDefault="00F42118" w:rsidP="00F42118">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Sylfaen" w:hAnsi="Sylfaen"/>
          <w:lang w:val="ka-GE"/>
        </w:rPr>
      </w:pPr>
    </w:p>
    <w:p w:rsidR="00F42118" w:rsidRDefault="00764824" w:rsidP="00F42118">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Sylfaen" w:hAnsi="Sylfaen"/>
          <w:sz w:val="28"/>
          <w:szCs w:val="28"/>
          <w:lang w:val="ka-GE"/>
        </w:rPr>
      </w:pPr>
      <w:r w:rsidRPr="00F42118">
        <w:rPr>
          <w:rFonts w:ascii="Sylfaen" w:eastAsia="Sylfaen" w:hAnsi="Sylfaen"/>
          <w:b/>
          <w:sz w:val="28"/>
          <w:szCs w:val="28"/>
          <w:lang w:val="ka-GE"/>
        </w:rPr>
        <w:t xml:space="preserve">პუნქტი </w:t>
      </w:r>
      <w:r w:rsidRPr="00F42118">
        <w:rPr>
          <w:rFonts w:ascii="Sylfaen" w:eastAsia="Sylfaen" w:hAnsi="Sylfaen"/>
          <w:sz w:val="28"/>
          <w:szCs w:val="28"/>
        </w:rPr>
        <w:t>7.</w:t>
      </w:r>
      <w:r>
        <w:rPr>
          <w:rFonts w:ascii="Sylfaen" w:eastAsia="Sylfaen" w:hAnsi="Sylfaen"/>
        </w:rPr>
        <w:t xml:space="preserve"> </w:t>
      </w:r>
      <w:r w:rsidR="00F42118" w:rsidRPr="00F42118">
        <w:rPr>
          <w:rFonts w:ascii="Sylfaen" w:eastAsia="Sylfaen" w:hAnsi="Sylfaen"/>
          <w:sz w:val="28"/>
          <w:szCs w:val="28"/>
          <w:lang w:val="ka-GE"/>
        </w:rPr>
        <w:t>„</w:t>
      </w:r>
      <w:r w:rsidR="00F42118" w:rsidRPr="00F42118">
        <w:rPr>
          <w:rFonts w:ascii="Sylfaen" w:eastAsia="Sylfaen" w:hAnsi="Sylfaen"/>
          <w:sz w:val="28"/>
          <w:szCs w:val="28"/>
        </w:rPr>
        <w:t>თუ კანონით სხვა რამ არ არის დადგენილი, ნებართვის გამცემს სანებართვო პირობების შერულების კონტროლის განხორციელება შეუძლია კალენდარული წლის განმავლობაში მხოლოდ ერთხელ</w:t>
      </w:r>
      <w:r w:rsidR="00F42118" w:rsidRPr="00F42118">
        <w:rPr>
          <w:rFonts w:ascii="Sylfaen" w:eastAsia="Sylfaen" w:hAnsi="Sylfaen"/>
          <w:sz w:val="28"/>
          <w:szCs w:val="28"/>
          <w:lang w:val="ka-GE"/>
        </w:rPr>
        <w:t>“</w:t>
      </w:r>
      <w:r w:rsidR="00F42118" w:rsidRPr="00F42118">
        <w:rPr>
          <w:rFonts w:ascii="Sylfaen" w:eastAsia="Sylfaen" w:hAnsi="Sylfaen"/>
          <w:sz w:val="28"/>
          <w:szCs w:val="28"/>
        </w:rPr>
        <w:t xml:space="preserve">. </w:t>
      </w:r>
    </w:p>
    <w:p w:rsidR="00BF41EA" w:rsidRDefault="00BF41EA" w:rsidP="00F42118">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Sylfaen" w:hAnsi="Sylfaen"/>
          <w:b/>
          <w:sz w:val="28"/>
          <w:szCs w:val="28"/>
          <w:lang w:val="ka-GE"/>
        </w:rPr>
      </w:pPr>
    </w:p>
    <w:p w:rsidR="00F42118" w:rsidRDefault="00F42118" w:rsidP="00F42118">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Sylfaen" w:hAnsi="Sylfaen"/>
          <w:b/>
          <w:sz w:val="28"/>
          <w:szCs w:val="28"/>
          <w:lang w:val="ka-GE"/>
        </w:rPr>
      </w:pPr>
      <w:r w:rsidRPr="00F42118">
        <w:rPr>
          <w:rFonts w:ascii="Sylfaen" w:eastAsia="Sylfaen" w:hAnsi="Sylfaen"/>
          <w:b/>
          <w:sz w:val="28"/>
          <w:szCs w:val="28"/>
          <w:lang w:val="ka-GE"/>
        </w:rPr>
        <w:t xml:space="preserve">ჩამოყალიბდეს შემდეგი რედაქციით: </w:t>
      </w:r>
    </w:p>
    <w:p w:rsidR="00F42118" w:rsidRPr="00F42118" w:rsidRDefault="00F42118" w:rsidP="00F42118">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Sylfaen" w:hAnsi="Sylfaen"/>
          <w:b/>
          <w:sz w:val="28"/>
          <w:szCs w:val="28"/>
          <w:lang w:val="ka-GE"/>
        </w:rPr>
      </w:pPr>
    </w:p>
    <w:p w:rsidR="00F42118" w:rsidRDefault="00F42118" w:rsidP="00F42118">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Sylfaen" w:hAnsi="Sylfaen"/>
          <w:lang w:val="ka-GE"/>
        </w:rPr>
      </w:pPr>
      <w:r w:rsidRPr="00F42118">
        <w:rPr>
          <w:rFonts w:ascii="Sylfaen" w:eastAsia="Sylfaen" w:hAnsi="Sylfaen"/>
          <w:b/>
          <w:sz w:val="28"/>
          <w:szCs w:val="28"/>
        </w:rPr>
        <w:t xml:space="preserve">მუხლი 33. კონტროლი სანებართვო პირობების შესრულებაზე </w:t>
      </w:r>
      <w:r w:rsidRPr="00F42118">
        <w:rPr>
          <w:rFonts w:ascii="Sylfaen" w:eastAsia="Sylfaen" w:hAnsi="Sylfaen"/>
          <w:b/>
          <w:sz w:val="28"/>
          <w:szCs w:val="28"/>
          <w:lang w:val="ka-GE"/>
        </w:rPr>
        <w:t xml:space="preserve"> პუნქტი </w:t>
      </w:r>
      <w:r w:rsidRPr="00F42118">
        <w:rPr>
          <w:rFonts w:ascii="Sylfaen" w:eastAsia="Sylfaen" w:hAnsi="Sylfaen"/>
          <w:sz w:val="28"/>
          <w:szCs w:val="28"/>
        </w:rPr>
        <w:t>7.</w:t>
      </w:r>
      <w:r>
        <w:rPr>
          <w:rFonts w:ascii="Sylfaen" w:eastAsia="Sylfaen" w:hAnsi="Sylfaen"/>
        </w:rPr>
        <w:t xml:space="preserve"> </w:t>
      </w:r>
    </w:p>
    <w:p w:rsidR="00F42118" w:rsidRPr="00F42118" w:rsidRDefault="00F42118" w:rsidP="00F42118">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Sylfaen" w:hAnsi="Sylfaen"/>
          <w:lang w:val="ka-GE"/>
        </w:rPr>
      </w:pPr>
    </w:p>
    <w:p w:rsidR="00F42118" w:rsidRPr="00764824" w:rsidRDefault="00F42118" w:rsidP="00F42118">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left="1003"/>
        <w:jc w:val="both"/>
        <w:rPr>
          <w:rFonts w:ascii="Sylfaen" w:eastAsia="Sylfaen" w:hAnsi="Sylfaen"/>
          <w:sz w:val="28"/>
          <w:szCs w:val="28"/>
          <w:u w:val="single"/>
          <w:lang w:val="ka-GE"/>
        </w:rPr>
      </w:pPr>
      <w:r w:rsidRPr="00F42118">
        <w:rPr>
          <w:rFonts w:ascii="Sylfaen" w:eastAsia="Sylfaen" w:hAnsi="Sylfaen"/>
          <w:sz w:val="28"/>
          <w:szCs w:val="28"/>
          <w:lang w:val="ka-GE"/>
        </w:rPr>
        <w:t>„</w:t>
      </w:r>
      <w:r w:rsidRPr="00F42118">
        <w:rPr>
          <w:rFonts w:ascii="Sylfaen" w:eastAsia="Sylfaen" w:hAnsi="Sylfaen"/>
          <w:sz w:val="28"/>
          <w:szCs w:val="28"/>
        </w:rPr>
        <w:t>თუ კანონით სხვა რამ არ არის დადგენილი, ნებართვის გამცემს სანებართვო პირობების შერულების კონტროლის განხორციელება შეუძლია კალენდარული წლის განმავლობაში მხოლოდ ერთხელ</w:t>
      </w:r>
      <w:r>
        <w:rPr>
          <w:rFonts w:ascii="Sylfaen" w:eastAsia="Sylfaen" w:hAnsi="Sylfaen"/>
          <w:sz w:val="28"/>
          <w:szCs w:val="28"/>
          <w:lang w:val="ka-GE"/>
        </w:rPr>
        <w:t xml:space="preserve"> </w:t>
      </w:r>
      <w:r w:rsidRPr="00764824">
        <w:rPr>
          <w:rFonts w:ascii="Sylfaen" w:eastAsia="Sylfaen" w:hAnsi="Sylfaen"/>
          <w:sz w:val="28"/>
          <w:szCs w:val="28"/>
          <w:u w:val="single"/>
          <w:lang w:val="ka-GE"/>
        </w:rPr>
        <w:lastRenderedPageBreak/>
        <w:t xml:space="preserve">(აღნიშნული  არ ეხება  სტაციონარული </w:t>
      </w:r>
      <w:r w:rsidR="002B5515" w:rsidRPr="00764824">
        <w:rPr>
          <w:rFonts w:ascii="Sylfaen" w:eastAsia="Sylfaen" w:hAnsi="Sylfaen"/>
          <w:sz w:val="28"/>
          <w:szCs w:val="28"/>
          <w:u w:val="single"/>
          <w:lang w:val="ka-GE"/>
        </w:rPr>
        <w:t xml:space="preserve"> სამედიცინო  </w:t>
      </w:r>
      <w:r w:rsidRPr="00764824">
        <w:rPr>
          <w:rFonts w:ascii="Sylfaen" w:eastAsia="Sylfaen" w:hAnsi="Sylfaen"/>
          <w:sz w:val="28"/>
          <w:szCs w:val="28"/>
          <w:u w:val="single"/>
          <w:lang w:val="ka-GE"/>
        </w:rPr>
        <w:t xml:space="preserve">დაწესებულების ნებართვის გამცემს.    სანებართვო პირობების შესრულების კონტროლი  შესაძლებელია  განხორციელდეს წელიწადში  3 -ჯერ, </w:t>
      </w:r>
      <w:r w:rsidR="002B5515" w:rsidRPr="00764824">
        <w:rPr>
          <w:rFonts w:ascii="Sylfaen" w:eastAsia="Sylfaen" w:hAnsi="Sylfaen"/>
          <w:sz w:val="28"/>
          <w:szCs w:val="28"/>
          <w:u w:val="single"/>
          <w:lang w:val="ka-GE"/>
        </w:rPr>
        <w:t xml:space="preserve">ნებართვის </w:t>
      </w:r>
      <w:r w:rsidRPr="00764824">
        <w:rPr>
          <w:rFonts w:ascii="Sylfaen" w:eastAsia="Sylfaen" w:hAnsi="Sylfaen"/>
          <w:sz w:val="28"/>
          <w:szCs w:val="28"/>
          <w:u w:val="single"/>
          <w:lang w:val="ka-GE"/>
        </w:rPr>
        <w:t xml:space="preserve"> გამცემის  მიერ გამოცემული  </w:t>
      </w:r>
      <w:r w:rsidR="00FD1D0B" w:rsidRPr="00764824">
        <w:rPr>
          <w:rFonts w:ascii="Sylfaen" w:eastAsia="Sylfaen" w:hAnsi="Sylfaen"/>
          <w:sz w:val="28"/>
          <w:szCs w:val="28"/>
          <w:u w:val="single"/>
          <w:lang w:val="ka-GE"/>
        </w:rPr>
        <w:t xml:space="preserve">ინდივიდუალური    </w:t>
      </w:r>
      <w:r w:rsidRPr="00764824">
        <w:rPr>
          <w:rFonts w:ascii="Sylfaen" w:eastAsia="Sylfaen" w:hAnsi="Sylfaen"/>
          <w:sz w:val="28"/>
          <w:szCs w:val="28"/>
          <w:u w:val="single"/>
          <w:lang w:val="ka-GE"/>
        </w:rPr>
        <w:t xml:space="preserve">ადმინისტრაციულ-სამართლებრივი აქტის საფუძველზე)“. </w:t>
      </w:r>
    </w:p>
    <w:p w:rsidR="00F42118" w:rsidRPr="00764824" w:rsidRDefault="00F42118" w:rsidP="00F42118">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Sylfaen" w:hAnsi="Sylfaen"/>
          <w:sz w:val="28"/>
          <w:szCs w:val="28"/>
          <w:u w:val="single"/>
          <w:lang w:val="ka-GE"/>
        </w:rPr>
      </w:pPr>
    </w:p>
    <w:p w:rsidR="003E6AF0" w:rsidRPr="00A23BB3" w:rsidRDefault="003E6AF0" w:rsidP="00F42118">
      <w:pPr>
        <w:pStyle w:val="sataurixm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before="0" w:after="0" w:line="20" w:lineRule="atLeast"/>
        <w:ind w:firstLine="0"/>
        <w:jc w:val="both"/>
        <w:rPr>
          <w:b w:val="0"/>
          <w:sz w:val="28"/>
          <w:szCs w:val="28"/>
          <w:lang w:val="ka-GE"/>
        </w:rPr>
      </w:pPr>
    </w:p>
    <w:p w:rsidR="00C73337" w:rsidRPr="00A23BB3" w:rsidRDefault="00C73337" w:rsidP="00C7333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Sylfaen" w:hAnsi="Sylfaen"/>
          <w:sz w:val="28"/>
          <w:szCs w:val="28"/>
        </w:rPr>
      </w:pPr>
    </w:p>
    <w:p w:rsidR="008676CB" w:rsidRPr="008676CB" w:rsidRDefault="00C73337" w:rsidP="008676CB">
      <w:pPr>
        <w:pStyle w:val="Normal0"/>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Sylfaen" w:hAnsi="Sylfaen"/>
          <w:b/>
          <w:sz w:val="28"/>
          <w:szCs w:val="28"/>
        </w:rPr>
      </w:pPr>
      <w:r w:rsidRPr="00A23BB3">
        <w:rPr>
          <w:rFonts w:ascii="Sylfaen" w:eastAsia="Sylfaen" w:hAnsi="Sylfaen"/>
          <w:b/>
          <w:sz w:val="28"/>
          <w:szCs w:val="28"/>
        </w:rPr>
        <w:t>მუხლი 22. პასუხისმგებლობა სალიცენზიო პირობების დარღვევისათვის.</w:t>
      </w:r>
    </w:p>
    <w:p w:rsidR="00C73337" w:rsidRPr="00A23BB3" w:rsidRDefault="00C73337" w:rsidP="00C73337">
      <w:pPr>
        <w:pStyle w:val="Normal0"/>
        <w:tabs>
          <w:tab w:val="left" w:pos="720"/>
          <w:tab w:val="left" w:pos="1440"/>
          <w:tab w:val="left" w:pos="2160"/>
          <w:tab w:val="left" w:pos="2880"/>
          <w:tab w:val="center" w:pos="5204"/>
        </w:tabs>
        <w:spacing w:line="20" w:lineRule="atLeast"/>
        <w:ind w:firstLine="720"/>
        <w:jc w:val="both"/>
        <w:rPr>
          <w:rFonts w:ascii="Sylfaen" w:eastAsia="Sylfaen" w:hAnsi="Sylfaen"/>
          <w:b/>
          <w:sz w:val="28"/>
          <w:szCs w:val="28"/>
          <w:lang w:val="ka-GE"/>
        </w:rPr>
      </w:pPr>
      <w:r w:rsidRPr="00A23BB3">
        <w:rPr>
          <w:rFonts w:ascii="Sylfaen" w:eastAsia="Sylfaen" w:hAnsi="Sylfaen"/>
          <w:b/>
          <w:sz w:val="28"/>
          <w:szCs w:val="28"/>
        </w:rPr>
        <w:t>ლიცენზიის გაუქმება</w:t>
      </w:r>
      <w:r w:rsidRPr="00A23BB3">
        <w:rPr>
          <w:rFonts w:ascii="Sylfaen" w:eastAsia="Sylfaen" w:hAnsi="Sylfaen"/>
          <w:b/>
          <w:sz w:val="28"/>
          <w:szCs w:val="28"/>
        </w:rPr>
        <w:tab/>
      </w:r>
      <w:r w:rsidRPr="00A23BB3">
        <w:rPr>
          <w:rFonts w:ascii="Sylfaen" w:eastAsia="Sylfaen" w:hAnsi="Sylfaen"/>
          <w:b/>
          <w:sz w:val="28"/>
          <w:szCs w:val="28"/>
          <w:lang w:val="ka-GE"/>
        </w:rPr>
        <w:t xml:space="preserve"> </w:t>
      </w:r>
    </w:p>
    <w:p w:rsidR="00C73337" w:rsidRPr="00A23BB3" w:rsidRDefault="00C73337" w:rsidP="00C73337">
      <w:pPr>
        <w:pStyle w:val="Normal0"/>
        <w:tabs>
          <w:tab w:val="left" w:pos="720"/>
          <w:tab w:val="left" w:pos="1440"/>
          <w:tab w:val="left" w:pos="2160"/>
          <w:tab w:val="left" w:pos="2880"/>
          <w:tab w:val="center" w:pos="5204"/>
        </w:tabs>
        <w:spacing w:line="20" w:lineRule="atLeast"/>
        <w:ind w:firstLine="720"/>
        <w:jc w:val="both"/>
        <w:rPr>
          <w:rFonts w:ascii="Sylfaen" w:eastAsia="Sylfaen" w:hAnsi="Sylfaen"/>
          <w:sz w:val="28"/>
          <w:szCs w:val="28"/>
        </w:rPr>
      </w:pPr>
      <w:r w:rsidRPr="00A23BB3">
        <w:rPr>
          <w:rFonts w:ascii="Sylfaen" w:eastAsia="Sylfaen" w:hAnsi="Sylfaen"/>
          <w:sz w:val="28"/>
          <w:szCs w:val="28"/>
          <w:lang w:val="ka-GE"/>
        </w:rPr>
        <w:t xml:space="preserve">დაემატოს: „სამედიცინო საქმიანობის ლიცენზიის მქონე  დაწესებულების ფილიალების/ქსელური დაწესებულებების  შემთხვევაში, ფილიალის/ქსელური დაწესებულების  მიერ  სალიცენზიო პირობების დაუკმაყოფილებლობა  გამოიწვევს  მხოლოდ ამ ფილიალის საქმიანობის  უფლების  გაუქმებას“. </w:t>
      </w:r>
    </w:p>
    <w:p w:rsidR="00C73337" w:rsidRPr="00A23BB3" w:rsidRDefault="00C73337" w:rsidP="00C73337">
      <w:pPr>
        <w:pStyle w:val="Normal0"/>
        <w:tabs>
          <w:tab w:val="left" w:pos="720"/>
          <w:tab w:val="left" w:pos="1440"/>
          <w:tab w:val="left" w:pos="2160"/>
          <w:tab w:val="left" w:pos="2880"/>
          <w:tab w:val="center" w:pos="5204"/>
        </w:tabs>
        <w:spacing w:line="20" w:lineRule="atLeast"/>
        <w:ind w:firstLine="720"/>
        <w:jc w:val="both"/>
        <w:rPr>
          <w:rFonts w:ascii="Sylfaen" w:eastAsia="Sylfaen" w:hAnsi="Sylfaen"/>
          <w:sz w:val="28"/>
          <w:szCs w:val="28"/>
        </w:rPr>
      </w:pPr>
    </w:p>
    <w:p w:rsidR="00C73337" w:rsidRPr="00A23BB3" w:rsidRDefault="00C73337" w:rsidP="00C73337">
      <w:pPr>
        <w:pStyle w:val="Normal0"/>
        <w:tabs>
          <w:tab w:val="left" w:pos="720"/>
          <w:tab w:val="left" w:pos="1440"/>
          <w:tab w:val="left" w:pos="2160"/>
          <w:tab w:val="left" w:pos="2880"/>
          <w:tab w:val="center" w:pos="5204"/>
        </w:tabs>
        <w:spacing w:line="20" w:lineRule="atLeast"/>
        <w:ind w:firstLine="720"/>
        <w:jc w:val="both"/>
        <w:rPr>
          <w:rFonts w:ascii="Sylfaen" w:eastAsia="Sylfaen" w:hAnsi="Sylfaen"/>
          <w:sz w:val="28"/>
          <w:szCs w:val="28"/>
          <w:lang w:val="ka-GE"/>
        </w:rPr>
      </w:pPr>
      <w:r w:rsidRPr="00A23BB3">
        <w:rPr>
          <w:rFonts w:ascii="Sylfaen" w:eastAsia="Sylfaen" w:hAnsi="Sylfaen"/>
          <w:sz w:val="28"/>
          <w:szCs w:val="28"/>
          <w:lang w:val="ka-GE"/>
        </w:rPr>
        <w:t xml:space="preserve"> იგივე </w:t>
      </w:r>
      <w:r w:rsidR="008676CB">
        <w:rPr>
          <w:rFonts w:ascii="Sylfaen" w:eastAsia="Sylfaen" w:hAnsi="Sylfaen"/>
          <w:sz w:val="28"/>
          <w:szCs w:val="28"/>
          <w:lang w:val="ka-GE"/>
        </w:rPr>
        <w:t xml:space="preserve">უნდა </w:t>
      </w:r>
      <w:r w:rsidRPr="00A23BB3">
        <w:rPr>
          <w:rFonts w:ascii="Sylfaen" w:eastAsia="Sylfaen" w:hAnsi="Sylfaen"/>
          <w:sz w:val="28"/>
          <w:szCs w:val="28"/>
          <w:lang w:val="ka-GE"/>
        </w:rPr>
        <w:t xml:space="preserve"> გავრცელდე</w:t>
      </w:r>
      <w:r w:rsidR="008676CB">
        <w:rPr>
          <w:rFonts w:ascii="Sylfaen" w:eastAsia="Sylfaen" w:hAnsi="Sylfaen"/>
          <w:sz w:val="28"/>
          <w:szCs w:val="28"/>
          <w:lang w:val="ka-GE"/>
        </w:rPr>
        <w:t xml:space="preserve">ს </w:t>
      </w:r>
      <w:r w:rsidRPr="00A23BB3">
        <w:rPr>
          <w:rFonts w:ascii="Sylfaen" w:eastAsia="Sylfaen" w:hAnsi="Sylfaen"/>
          <w:sz w:val="28"/>
          <w:szCs w:val="28"/>
          <w:lang w:val="ka-GE"/>
        </w:rPr>
        <w:t xml:space="preserve">  </w:t>
      </w:r>
      <w:r w:rsidRPr="00A23BB3">
        <w:rPr>
          <w:rFonts w:ascii="Sylfaen" w:hAnsi="Sylfaen"/>
          <w:sz w:val="28"/>
          <w:szCs w:val="28"/>
          <w:lang w:val="ka-GE"/>
        </w:rPr>
        <w:t xml:space="preserve">„ლიცენზიებისა და ნებართვების  შესახებ“ საქართველოს კანონით  დადგენილ, ნებართვების ნაწილშიც (მუხლი  25. პუნქტი 16;  </w:t>
      </w:r>
      <w:r w:rsidR="008676CB">
        <w:rPr>
          <w:rFonts w:ascii="Sylfaen" w:hAnsi="Sylfaen"/>
          <w:sz w:val="28"/>
          <w:szCs w:val="28"/>
          <w:lang w:val="ka-GE"/>
        </w:rPr>
        <w:t xml:space="preserve">     </w:t>
      </w:r>
      <w:r w:rsidRPr="00A23BB3">
        <w:rPr>
          <w:rFonts w:ascii="Sylfaen" w:hAnsi="Sylfaen"/>
          <w:sz w:val="28"/>
          <w:szCs w:val="28"/>
          <w:lang w:val="ka-GE"/>
        </w:rPr>
        <w:t xml:space="preserve">მუხლი 33;   მუხლი 34). </w:t>
      </w:r>
    </w:p>
    <w:p w:rsidR="00F97B65" w:rsidRDefault="00F97B65" w:rsidP="00745B55">
      <w:pPr>
        <w:pStyle w:val="sataurixm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s>
        <w:spacing w:before="0" w:after="0" w:line="20" w:lineRule="atLeast"/>
        <w:ind w:firstLine="0"/>
        <w:jc w:val="both"/>
        <w:rPr>
          <w:b w:val="0"/>
          <w:sz w:val="28"/>
          <w:szCs w:val="28"/>
          <w:lang w:val="ka-GE"/>
        </w:rPr>
      </w:pPr>
    </w:p>
    <w:p w:rsidR="00764824" w:rsidRDefault="00764824" w:rsidP="00745B55">
      <w:pPr>
        <w:pStyle w:val="sataurixm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s>
        <w:spacing w:before="0" w:after="0" w:line="20" w:lineRule="atLeast"/>
        <w:ind w:firstLine="0"/>
        <w:jc w:val="both"/>
        <w:rPr>
          <w:b w:val="0"/>
          <w:sz w:val="28"/>
          <w:szCs w:val="28"/>
          <w:lang w:val="ka-GE"/>
        </w:rPr>
      </w:pPr>
    </w:p>
    <w:p w:rsidR="00F121A2" w:rsidRPr="00953BD3" w:rsidRDefault="00F121A2" w:rsidP="00F121A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b/>
          <w:bCs/>
          <w:noProof/>
          <w:sz w:val="28"/>
          <w:szCs w:val="28"/>
          <w:lang w:val="x-none" w:eastAsia="x-none"/>
        </w:rPr>
      </w:pPr>
      <w:r w:rsidRPr="00953BD3">
        <w:rPr>
          <w:rFonts w:ascii="Sylfaen" w:eastAsia="Times New Roman" w:hAnsi="Sylfaen" w:cs="Sylfaen"/>
          <w:b/>
          <w:bCs/>
          <w:noProof/>
          <w:sz w:val="28"/>
          <w:szCs w:val="28"/>
          <w:lang w:val="x-none" w:eastAsia="x-none"/>
        </w:rPr>
        <w:t xml:space="preserve">საქართველოს შრომის, ჯანმრთელობისა </w:t>
      </w:r>
    </w:p>
    <w:p w:rsidR="00F121A2" w:rsidRPr="00953BD3" w:rsidRDefault="00F121A2" w:rsidP="00F121A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b/>
          <w:bCs/>
          <w:noProof/>
          <w:sz w:val="28"/>
          <w:szCs w:val="28"/>
          <w:lang w:val="ka-GE" w:eastAsia="x-none"/>
        </w:rPr>
      </w:pPr>
      <w:r w:rsidRPr="00953BD3">
        <w:rPr>
          <w:rFonts w:ascii="Sylfaen" w:eastAsia="Times New Roman" w:hAnsi="Sylfaen" w:cs="Sylfaen"/>
          <w:b/>
          <w:bCs/>
          <w:noProof/>
          <w:sz w:val="28"/>
          <w:szCs w:val="28"/>
          <w:lang w:val="x-none" w:eastAsia="x-none"/>
        </w:rPr>
        <w:t>და სოციალური დაცვის მინისტრის</w:t>
      </w:r>
      <w:r w:rsidRPr="00953BD3">
        <w:rPr>
          <w:rFonts w:ascii="Sylfaen" w:eastAsia="Times New Roman" w:hAnsi="Sylfaen" w:cs="Sylfaen"/>
          <w:b/>
          <w:bCs/>
          <w:noProof/>
          <w:sz w:val="28"/>
          <w:szCs w:val="28"/>
          <w:lang w:val="ka-GE" w:eastAsia="x-none"/>
        </w:rPr>
        <w:t xml:space="preserve">   </w:t>
      </w:r>
      <w:r w:rsidRPr="00953BD3">
        <w:rPr>
          <w:rFonts w:ascii="Sylfaen" w:eastAsia="Times New Roman" w:hAnsi="Sylfaen" w:cs="Sylfaen"/>
          <w:b/>
          <w:bCs/>
          <w:noProof/>
          <w:sz w:val="28"/>
          <w:szCs w:val="28"/>
          <w:lang w:val="x-none" w:eastAsia="x-none"/>
        </w:rPr>
        <w:t>ბრძანება N 135/ნ</w:t>
      </w:r>
      <w:r w:rsidRPr="00953BD3">
        <w:rPr>
          <w:rFonts w:ascii="Sylfaen" w:eastAsia="Times New Roman" w:hAnsi="Sylfaen" w:cs="Sylfaen"/>
          <w:b/>
          <w:bCs/>
          <w:noProof/>
          <w:sz w:val="28"/>
          <w:szCs w:val="28"/>
          <w:lang w:val="ka-GE" w:eastAsia="x-none"/>
        </w:rPr>
        <w:t xml:space="preserve">  (08.04.2009წ)</w:t>
      </w:r>
    </w:p>
    <w:p w:rsidR="00F121A2" w:rsidRPr="00953BD3" w:rsidRDefault="00F121A2" w:rsidP="00F121A2">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center"/>
        <w:rPr>
          <w:rFonts w:ascii="Sylfaen" w:hAnsi="Sylfaen" w:cs="Sylfaen"/>
          <w:b/>
          <w:noProof/>
          <w:sz w:val="28"/>
          <w:szCs w:val="28"/>
          <w:lang w:val="ka-GE" w:eastAsia="x-none"/>
        </w:rPr>
      </w:pPr>
    </w:p>
    <w:p w:rsidR="00F121A2" w:rsidRPr="00AE76B4" w:rsidRDefault="00F121A2" w:rsidP="00F121A2">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b/>
          <w:bCs/>
          <w:noProof/>
          <w:sz w:val="28"/>
          <w:szCs w:val="28"/>
          <w:lang w:val="ka-GE" w:eastAsia="x-none"/>
        </w:rPr>
      </w:pPr>
      <w:r w:rsidRPr="00953BD3">
        <w:rPr>
          <w:rFonts w:ascii="Sylfaen" w:hAnsi="Sylfaen" w:cs="Sylfaen"/>
          <w:b/>
          <w:noProof/>
          <w:sz w:val="28"/>
          <w:szCs w:val="28"/>
          <w:lang w:eastAsia="x-none"/>
        </w:rPr>
        <w:t>დანართი</w:t>
      </w:r>
      <w:r>
        <w:rPr>
          <w:rFonts w:ascii="Sylfaen" w:hAnsi="Sylfaen" w:cs="Sylfaen"/>
          <w:b/>
          <w:noProof/>
          <w:sz w:val="28"/>
          <w:szCs w:val="28"/>
          <w:lang w:eastAsia="x-none"/>
        </w:rPr>
        <w:t xml:space="preserve"> </w:t>
      </w:r>
      <w:r>
        <w:rPr>
          <w:rFonts w:ascii="Sylfaen" w:hAnsi="Sylfaen" w:cs="Sylfaen"/>
          <w:b/>
          <w:noProof/>
          <w:sz w:val="28"/>
          <w:szCs w:val="28"/>
          <w:lang w:val="ka-GE" w:eastAsia="x-none"/>
        </w:rPr>
        <w:t>2</w:t>
      </w:r>
      <w:r w:rsidRPr="00953BD3">
        <w:rPr>
          <w:rFonts w:ascii="Sylfaen" w:hAnsi="Sylfaen" w:cs="Sylfaen"/>
          <w:b/>
          <w:noProof/>
          <w:sz w:val="28"/>
          <w:szCs w:val="28"/>
          <w:lang w:eastAsia="x-none"/>
        </w:rPr>
        <w:t>,</w:t>
      </w:r>
      <w:r w:rsidRPr="00953BD3">
        <w:rPr>
          <w:rFonts w:ascii="Sylfaen" w:hAnsi="Sylfaen" w:cs="Sylfaen"/>
          <w:noProof/>
          <w:sz w:val="28"/>
          <w:szCs w:val="28"/>
          <w:lang w:eastAsia="x-none"/>
        </w:rPr>
        <w:t xml:space="preserve"> </w:t>
      </w:r>
      <w:r w:rsidRPr="00953BD3">
        <w:rPr>
          <w:rFonts w:ascii="Sylfaen" w:hAnsi="Sylfaen" w:cs="Sylfaen"/>
          <w:b/>
          <w:bCs/>
          <w:noProof/>
          <w:sz w:val="28"/>
          <w:szCs w:val="28"/>
          <w:lang w:eastAsia="x-none"/>
        </w:rPr>
        <w:t xml:space="preserve">მუხლი 2. </w:t>
      </w:r>
      <w:r>
        <w:rPr>
          <w:rFonts w:ascii="Sylfaen" w:hAnsi="Sylfaen" w:cs="Sylfaen"/>
          <w:b/>
          <w:bCs/>
          <w:noProof/>
          <w:sz w:val="28"/>
          <w:szCs w:val="28"/>
          <w:lang w:val="ka-GE" w:eastAsia="x-none"/>
        </w:rPr>
        <w:t>პუნქტი  1. ქვეპუნქტი ბ)</w:t>
      </w:r>
    </w:p>
    <w:p w:rsidR="00F121A2" w:rsidRPr="00953BD3" w:rsidRDefault="00F121A2" w:rsidP="00F121A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720"/>
        <w:jc w:val="both"/>
        <w:rPr>
          <w:rFonts w:ascii="Sylfaen" w:eastAsia="Times New Roman" w:hAnsi="Sylfaen" w:cs="Sylfaen"/>
          <w:b/>
          <w:noProof/>
          <w:sz w:val="28"/>
          <w:szCs w:val="28"/>
          <w:lang w:val="x-none" w:eastAsia="x-none"/>
        </w:rPr>
      </w:pPr>
    </w:p>
    <w:p w:rsidR="00F121A2" w:rsidRPr="00491012" w:rsidRDefault="00F121A2" w:rsidP="00F121A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noProof/>
          <w:sz w:val="28"/>
          <w:szCs w:val="28"/>
          <w:lang w:val="ka-GE" w:eastAsia="x-none"/>
        </w:rPr>
      </w:pPr>
      <w:r>
        <w:rPr>
          <w:rFonts w:ascii="Sylfaen" w:hAnsi="Sylfaen" w:cs="Sylfaen"/>
          <w:noProof/>
          <w:sz w:val="28"/>
          <w:szCs w:val="28"/>
          <w:lang w:val="ka-GE" w:eastAsia="x-none"/>
        </w:rPr>
        <w:t>„</w:t>
      </w:r>
      <w:r w:rsidRPr="00953BD3">
        <w:rPr>
          <w:rFonts w:ascii="Sylfaen" w:hAnsi="Sylfaen" w:cs="Sylfaen"/>
          <w:noProof/>
          <w:sz w:val="28"/>
          <w:szCs w:val="28"/>
          <w:lang w:eastAsia="x-none"/>
        </w:rPr>
        <w:t xml:space="preserve">1. </w:t>
      </w:r>
      <w:r w:rsidRPr="00953BD3">
        <w:rPr>
          <w:rFonts w:ascii="Sylfaen" w:eastAsia="Times New Roman" w:hAnsi="Sylfaen" w:cs="Sylfaen"/>
          <w:noProof/>
          <w:sz w:val="28"/>
          <w:szCs w:val="28"/>
          <w:lang w:eastAsia="x-none"/>
        </w:rPr>
        <w:t xml:space="preserve">დაწესებულებების/სასწავლებლების აკრედიტაცია შესაძლებელია, განხორციელდეს: </w:t>
      </w:r>
    </w:p>
    <w:p w:rsidR="00F121A2" w:rsidRPr="00F121A2" w:rsidRDefault="00F121A2" w:rsidP="00F121A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sz w:val="28"/>
          <w:szCs w:val="28"/>
          <w:lang w:val="ka-GE" w:eastAsia="x-none"/>
        </w:rPr>
      </w:pPr>
      <w:r>
        <w:rPr>
          <w:rFonts w:ascii="Sylfaen" w:eastAsia="Times New Roman" w:hAnsi="Sylfaen" w:cs="Sylfaen"/>
          <w:noProof/>
          <w:sz w:val="28"/>
          <w:szCs w:val="28"/>
          <w:lang w:eastAsia="x-none"/>
        </w:rPr>
        <w:t>ბ) მოდულ(ებ)ის ფარგლებში</w:t>
      </w:r>
      <w:r>
        <w:rPr>
          <w:rFonts w:ascii="Sylfaen" w:eastAsia="Times New Roman" w:hAnsi="Sylfaen" w:cs="Sylfaen"/>
          <w:noProof/>
          <w:sz w:val="28"/>
          <w:szCs w:val="28"/>
          <w:lang w:val="ka-GE" w:eastAsia="x-none"/>
        </w:rPr>
        <w:t>“</w:t>
      </w:r>
    </w:p>
    <w:p w:rsidR="00F121A2" w:rsidRDefault="00F121A2" w:rsidP="00F121A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sz w:val="28"/>
          <w:szCs w:val="28"/>
          <w:lang w:val="ka-GE" w:eastAsia="x-none"/>
        </w:rPr>
      </w:pPr>
    </w:p>
    <w:p w:rsidR="00F121A2" w:rsidRDefault="00F121A2" w:rsidP="00F121A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sz w:val="28"/>
          <w:szCs w:val="28"/>
          <w:lang w:val="ka-GE" w:eastAsia="x-none"/>
        </w:rPr>
      </w:pPr>
      <w:r>
        <w:rPr>
          <w:rFonts w:ascii="Sylfaen" w:eastAsia="Times New Roman" w:hAnsi="Sylfaen" w:cs="Sylfaen"/>
          <w:noProof/>
          <w:sz w:val="28"/>
          <w:szCs w:val="28"/>
          <w:lang w:val="ka-GE" w:eastAsia="x-none"/>
        </w:rPr>
        <w:t xml:space="preserve">ჩამოყალიბდეს  შემდეგნაირად: </w:t>
      </w:r>
    </w:p>
    <w:p w:rsidR="00F121A2" w:rsidRDefault="00F121A2" w:rsidP="00F121A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sz w:val="28"/>
          <w:szCs w:val="28"/>
          <w:lang w:val="ka-GE" w:eastAsia="x-none"/>
        </w:rPr>
      </w:pPr>
    </w:p>
    <w:p w:rsidR="00F121A2" w:rsidRPr="00AE76B4" w:rsidRDefault="00F121A2" w:rsidP="00F121A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b/>
          <w:bCs/>
          <w:noProof/>
          <w:sz w:val="28"/>
          <w:szCs w:val="28"/>
          <w:lang w:val="ka-GE" w:eastAsia="x-none"/>
        </w:rPr>
      </w:pPr>
      <w:r w:rsidRPr="00953BD3">
        <w:rPr>
          <w:rFonts w:ascii="Sylfaen" w:hAnsi="Sylfaen" w:cs="Sylfaen"/>
          <w:b/>
          <w:noProof/>
          <w:sz w:val="28"/>
          <w:szCs w:val="28"/>
          <w:lang w:eastAsia="x-none"/>
        </w:rPr>
        <w:t>დანართი</w:t>
      </w:r>
      <w:r>
        <w:rPr>
          <w:rFonts w:ascii="Sylfaen" w:hAnsi="Sylfaen" w:cs="Sylfaen"/>
          <w:b/>
          <w:noProof/>
          <w:sz w:val="28"/>
          <w:szCs w:val="28"/>
          <w:lang w:eastAsia="x-none"/>
        </w:rPr>
        <w:t xml:space="preserve"> </w:t>
      </w:r>
      <w:r>
        <w:rPr>
          <w:rFonts w:ascii="Sylfaen" w:hAnsi="Sylfaen" w:cs="Sylfaen"/>
          <w:b/>
          <w:noProof/>
          <w:sz w:val="28"/>
          <w:szCs w:val="28"/>
          <w:lang w:val="ka-GE" w:eastAsia="x-none"/>
        </w:rPr>
        <w:t>2</w:t>
      </w:r>
      <w:r w:rsidRPr="00953BD3">
        <w:rPr>
          <w:rFonts w:ascii="Sylfaen" w:hAnsi="Sylfaen" w:cs="Sylfaen"/>
          <w:b/>
          <w:noProof/>
          <w:sz w:val="28"/>
          <w:szCs w:val="28"/>
          <w:lang w:eastAsia="x-none"/>
        </w:rPr>
        <w:t>,</w:t>
      </w:r>
      <w:r w:rsidRPr="00953BD3">
        <w:rPr>
          <w:rFonts w:ascii="Sylfaen" w:hAnsi="Sylfaen" w:cs="Sylfaen"/>
          <w:noProof/>
          <w:sz w:val="28"/>
          <w:szCs w:val="28"/>
          <w:lang w:eastAsia="x-none"/>
        </w:rPr>
        <w:t xml:space="preserve"> </w:t>
      </w:r>
      <w:r w:rsidRPr="00953BD3">
        <w:rPr>
          <w:rFonts w:ascii="Sylfaen" w:hAnsi="Sylfaen" w:cs="Sylfaen"/>
          <w:b/>
          <w:bCs/>
          <w:noProof/>
          <w:sz w:val="28"/>
          <w:szCs w:val="28"/>
          <w:lang w:eastAsia="x-none"/>
        </w:rPr>
        <w:t xml:space="preserve">მუხლი 2. </w:t>
      </w:r>
      <w:r>
        <w:rPr>
          <w:rFonts w:ascii="Sylfaen" w:hAnsi="Sylfaen" w:cs="Sylfaen"/>
          <w:b/>
          <w:bCs/>
          <w:noProof/>
          <w:sz w:val="28"/>
          <w:szCs w:val="28"/>
          <w:lang w:val="ka-GE" w:eastAsia="x-none"/>
        </w:rPr>
        <w:t xml:space="preserve"> პუნქტი  1. ქვეპუნქტი ბ)</w:t>
      </w:r>
    </w:p>
    <w:p w:rsidR="00F121A2" w:rsidRPr="00491012" w:rsidRDefault="00F121A2" w:rsidP="00F121A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noProof/>
          <w:sz w:val="28"/>
          <w:szCs w:val="28"/>
          <w:lang w:val="ka-GE" w:eastAsia="x-none"/>
        </w:rPr>
      </w:pPr>
      <w:r>
        <w:rPr>
          <w:rFonts w:ascii="Sylfaen" w:eastAsia="Times New Roman" w:hAnsi="Sylfaen" w:cs="Sylfaen"/>
          <w:noProof/>
          <w:sz w:val="28"/>
          <w:szCs w:val="28"/>
          <w:lang w:val="ka-GE" w:eastAsia="x-none"/>
        </w:rPr>
        <w:lastRenderedPageBreak/>
        <w:t xml:space="preserve">„1. </w:t>
      </w:r>
      <w:r w:rsidRPr="00953BD3">
        <w:rPr>
          <w:rFonts w:ascii="Sylfaen" w:eastAsia="Times New Roman" w:hAnsi="Sylfaen" w:cs="Sylfaen"/>
          <w:noProof/>
          <w:sz w:val="28"/>
          <w:szCs w:val="28"/>
          <w:lang w:eastAsia="x-none"/>
        </w:rPr>
        <w:t xml:space="preserve">დაწესებულებების/სასწავლებლების აკრედიტაცია შესაძლებელია, განხორციელდეს: </w:t>
      </w:r>
    </w:p>
    <w:p w:rsidR="00F121A2" w:rsidRPr="00491012" w:rsidRDefault="00F121A2" w:rsidP="00F121A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sz w:val="28"/>
          <w:szCs w:val="28"/>
          <w:lang w:val="ka-GE" w:eastAsia="x-none"/>
        </w:rPr>
      </w:pPr>
      <w:r>
        <w:rPr>
          <w:rFonts w:ascii="Sylfaen" w:eastAsia="Times New Roman" w:hAnsi="Sylfaen" w:cs="Sylfaen"/>
          <w:noProof/>
          <w:sz w:val="28"/>
          <w:szCs w:val="28"/>
          <w:lang w:eastAsia="x-none"/>
        </w:rPr>
        <w:t>ბ) მოდულ(ებ)ის ფარგლებში</w:t>
      </w:r>
      <w:r w:rsidRPr="00953BD3">
        <w:rPr>
          <w:rFonts w:ascii="Sylfaen" w:eastAsia="Times New Roman" w:hAnsi="Sylfaen" w:cs="Sylfaen"/>
          <w:noProof/>
          <w:sz w:val="28"/>
          <w:szCs w:val="28"/>
          <w:lang w:eastAsia="x-none"/>
        </w:rPr>
        <w:t xml:space="preserve"> </w:t>
      </w:r>
      <w:r w:rsidRPr="00491012">
        <w:rPr>
          <w:rFonts w:ascii="Sylfaen" w:eastAsia="Times New Roman" w:hAnsi="Sylfaen" w:cs="Sylfaen"/>
          <w:noProof/>
          <w:sz w:val="28"/>
          <w:szCs w:val="28"/>
          <w:lang w:eastAsia="x-none"/>
        </w:rPr>
        <w:t>(იმ უმცროსი ექიმებისთვის, რომლებმაც მზადება დაიწყეს 2015 წლის 1 ოქტომბრამდე)</w:t>
      </w:r>
      <w:r>
        <w:rPr>
          <w:rFonts w:ascii="Sylfaen" w:eastAsia="Times New Roman" w:hAnsi="Sylfaen" w:cs="Sylfaen"/>
          <w:noProof/>
          <w:sz w:val="28"/>
          <w:szCs w:val="28"/>
          <w:lang w:val="ka-GE" w:eastAsia="x-none"/>
        </w:rPr>
        <w:t>“.</w:t>
      </w:r>
    </w:p>
    <w:p w:rsidR="00F121A2" w:rsidRPr="00953BD3" w:rsidRDefault="00F121A2" w:rsidP="00F121A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sz w:val="28"/>
          <w:szCs w:val="28"/>
          <w:lang w:val="ka-GE" w:eastAsia="x-none"/>
        </w:rPr>
      </w:pPr>
    </w:p>
    <w:p w:rsidR="00F121A2" w:rsidRDefault="00F121A2" w:rsidP="00F121A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b/>
          <w:bCs/>
          <w:noProof/>
          <w:sz w:val="28"/>
          <w:szCs w:val="28"/>
          <w:lang w:val="ka-GE" w:eastAsia="x-none"/>
        </w:rPr>
      </w:pPr>
      <w:r w:rsidRPr="00953BD3">
        <w:rPr>
          <w:rFonts w:ascii="Sylfaen" w:hAnsi="Sylfaen" w:cs="Sylfaen"/>
          <w:b/>
          <w:noProof/>
          <w:sz w:val="28"/>
          <w:szCs w:val="28"/>
          <w:lang w:eastAsia="x-none"/>
        </w:rPr>
        <w:t>დანართი</w:t>
      </w:r>
      <w:r>
        <w:rPr>
          <w:rFonts w:ascii="Sylfaen" w:hAnsi="Sylfaen" w:cs="Sylfaen"/>
          <w:b/>
          <w:noProof/>
          <w:sz w:val="28"/>
          <w:szCs w:val="28"/>
          <w:lang w:eastAsia="x-none"/>
        </w:rPr>
        <w:t xml:space="preserve"> </w:t>
      </w:r>
      <w:r>
        <w:rPr>
          <w:rFonts w:ascii="Sylfaen" w:hAnsi="Sylfaen" w:cs="Sylfaen"/>
          <w:b/>
          <w:noProof/>
          <w:sz w:val="28"/>
          <w:szCs w:val="28"/>
          <w:lang w:val="ka-GE" w:eastAsia="x-none"/>
        </w:rPr>
        <w:t>2</w:t>
      </w:r>
      <w:r w:rsidRPr="00953BD3">
        <w:rPr>
          <w:rFonts w:ascii="Sylfaen" w:hAnsi="Sylfaen" w:cs="Sylfaen"/>
          <w:b/>
          <w:noProof/>
          <w:sz w:val="28"/>
          <w:szCs w:val="28"/>
          <w:lang w:eastAsia="x-none"/>
        </w:rPr>
        <w:t>,</w:t>
      </w:r>
      <w:r w:rsidRPr="00953BD3">
        <w:rPr>
          <w:rFonts w:ascii="Sylfaen" w:hAnsi="Sylfaen" w:cs="Sylfaen"/>
          <w:noProof/>
          <w:sz w:val="28"/>
          <w:szCs w:val="28"/>
          <w:lang w:eastAsia="x-none"/>
        </w:rPr>
        <w:t xml:space="preserve"> </w:t>
      </w:r>
      <w:r w:rsidRPr="00953BD3">
        <w:rPr>
          <w:rFonts w:ascii="Sylfaen" w:hAnsi="Sylfaen" w:cs="Sylfaen"/>
          <w:b/>
          <w:bCs/>
          <w:noProof/>
          <w:sz w:val="28"/>
          <w:szCs w:val="28"/>
          <w:lang w:eastAsia="x-none"/>
        </w:rPr>
        <w:t xml:space="preserve">მუხლი 2. </w:t>
      </w:r>
      <w:r>
        <w:rPr>
          <w:rFonts w:ascii="Sylfaen" w:hAnsi="Sylfaen" w:cs="Sylfaen"/>
          <w:b/>
          <w:bCs/>
          <w:noProof/>
          <w:sz w:val="28"/>
          <w:szCs w:val="28"/>
          <w:lang w:val="ka-GE" w:eastAsia="x-none"/>
        </w:rPr>
        <w:t xml:space="preserve"> პუნქტი  2 .</w:t>
      </w:r>
    </w:p>
    <w:p w:rsidR="00F121A2" w:rsidRPr="007C590B" w:rsidRDefault="00F121A2" w:rsidP="00F121A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sz w:val="28"/>
          <w:szCs w:val="28"/>
          <w:lang w:eastAsia="x-none"/>
        </w:rPr>
      </w:pPr>
      <w:r>
        <w:rPr>
          <w:rFonts w:ascii="Sylfaen" w:eastAsia="Times New Roman" w:hAnsi="Sylfaen" w:cs="Sylfaen"/>
          <w:noProof/>
          <w:sz w:val="28"/>
          <w:szCs w:val="28"/>
          <w:lang w:val="ka-GE" w:eastAsia="x-none"/>
        </w:rPr>
        <w:t>„</w:t>
      </w:r>
      <w:r w:rsidRPr="007C590B">
        <w:rPr>
          <w:rFonts w:ascii="Sylfaen" w:eastAsia="Times New Roman" w:hAnsi="Sylfaen" w:cs="Sylfaen"/>
          <w:noProof/>
          <w:sz w:val="28"/>
          <w:szCs w:val="28"/>
          <w:lang w:eastAsia="x-none"/>
        </w:rPr>
        <w:t xml:space="preserve">დაწესებულება, რომელსაც სურს, მოიპოვოს აკრედიტაცია დიპლომისშემდგომი განათლების (პროფესიული მზადების)/სარეზიდენტო პროგრამის განხორციელების მიზნით, უნდა უზრუნველყოფდეს კონკრეტული დიპლომისშემდგომი განათლების (პროფესიული მზადების)/სარეზიდენტო  პროგრამით გათვალისწინებული კლინიკური მოდულების სულ მცირე 1/2-ის საკუთარ ბაზებზე გატარებას (აღნიშნული არ ეხება  მომიჯნავე საექიმო სპეციალობებისათვის დადგენილ პროგრამებს საექიმო სპეციალობაში – „საოჯახო მედიცინა“).  </w:t>
      </w:r>
    </w:p>
    <w:p w:rsidR="00F121A2" w:rsidRDefault="00F121A2" w:rsidP="00F121A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sz w:val="28"/>
          <w:szCs w:val="28"/>
          <w:lang w:val="ka-GE" w:eastAsia="x-none"/>
        </w:rPr>
      </w:pPr>
    </w:p>
    <w:p w:rsidR="00F121A2" w:rsidRDefault="00F121A2" w:rsidP="00F121A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sz w:val="28"/>
          <w:szCs w:val="28"/>
          <w:lang w:val="ka-GE" w:eastAsia="x-none"/>
        </w:rPr>
      </w:pPr>
    </w:p>
    <w:p w:rsidR="00F121A2" w:rsidRDefault="00F121A2" w:rsidP="00F121A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sz w:val="28"/>
          <w:szCs w:val="28"/>
          <w:lang w:val="ka-GE" w:eastAsia="x-none"/>
        </w:rPr>
      </w:pPr>
      <w:r>
        <w:rPr>
          <w:rFonts w:ascii="Sylfaen" w:eastAsia="Times New Roman" w:hAnsi="Sylfaen" w:cs="Sylfaen"/>
          <w:noProof/>
          <w:sz w:val="28"/>
          <w:szCs w:val="28"/>
          <w:lang w:val="ka-GE" w:eastAsia="x-none"/>
        </w:rPr>
        <w:t xml:space="preserve">ჩამოყალიბდეს შემდეგნაირად: </w:t>
      </w:r>
    </w:p>
    <w:p w:rsidR="00F121A2" w:rsidRPr="00953BD3" w:rsidRDefault="00F121A2" w:rsidP="00F121A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sz w:val="28"/>
          <w:szCs w:val="28"/>
          <w:lang w:val="ka-GE" w:eastAsia="x-none"/>
        </w:rPr>
      </w:pPr>
    </w:p>
    <w:p w:rsidR="00F121A2" w:rsidRDefault="00F121A2" w:rsidP="00F121A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b/>
          <w:bCs/>
          <w:noProof/>
          <w:sz w:val="28"/>
          <w:szCs w:val="28"/>
          <w:lang w:val="ka-GE" w:eastAsia="x-none"/>
        </w:rPr>
      </w:pPr>
      <w:r w:rsidRPr="00953BD3">
        <w:rPr>
          <w:rFonts w:ascii="Sylfaen" w:hAnsi="Sylfaen" w:cs="Sylfaen"/>
          <w:b/>
          <w:noProof/>
          <w:sz w:val="28"/>
          <w:szCs w:val="28"/>
          <w:lang w:eastAsia="x-none"/>
        </w:rPr>
        <w:t>დანართი</w:t>
      </w:r>
      <w:r>
        <w:rPr>
          <w:rFonts w:ascii="Sylfaen" w:hAnsi="Sylfaen" w:cs="Sylfaen"/>
          <w:b/>
          <w:noProof/>
          <w:sz w:val="28"/>
          <w:szCs w:val="28"/>
          <w:lang w:eastAsia="x-none"/>
        </w:rPr>
        <w:t xml:space="preserve"> </w:t>
      </w:r>
      <w:r>
        <w:rPr>
          <w:rFonts w:ascii="Sylfaen" w:hAnsi="Sylfaen" w:cs="Sylfaen"/>
          <w:b/>
          <w:noProof/>
          <w:sz w:val="28"/>
          <w:szCs w:val="28"/>
          <w:lang w:val="ka-GE" w:eastAsia="x-none"/>
        </w:rPr>
        <w:t>2</w:t>
      </w:r>
      <w:r w:rsidRPr="00953BD3">
        <w:rPr>
          <w:rFonts w:ascii="Sylfaen" w:hAnsi="Sylfaen" w:cs="Sylfaen"/>
          <w:b/>
          <w:noProof/>
          <w:sz w:val="28"/>
          <w:szCs w:val="28"/>
          <w:lang w:eastAsia="x-none"/>
        </w:rPr>
        <w:t>,</w:t>
      </w:r>
      <w:r w:rsidRPr="00953BD3">
        <w:rPr>
          <w:rFonts w:ascii="Sylfaen" w:hAnsi="Sylfaen" w:cs="Sylfaen"/>
          <w:noProof/>
          <w:sz w:val="28"/>
          <w:szCs w:val="28"/>
          <w:lang w:eastAsia="x-none"/>
        </w:rPr>
        <w:t xml:space="preserve"> </w:t>
      </w:r>
      <w:r w:rsidRPr="00953BD3">
        <w:rPr>
          <w:rFonts w:ascii="Sylfaen" w:hAnsi="Sylfaen" w:cs="Sylfaen"/>
          <w:b/>
          <w:bCs/>
          <w:noProof/>
          <w:sz w:val="28"/>
          <w:szCs w:val="28"/>
          <w:lang w:eastAsia="x-none"/>
        </w:rPr>
        <w:t xml:space="preserve">მუხლი 2. </w:t>
      </w:r>
      <w:r>
        <w:rPr>
          <w:rFonts w:ascii="Sylfaen" w:hAnsi="Sylfaen" w:cs="Sylfaen"/>
          <w:b/>
          <w:bCs/>
          <w:noProof/>
          <w:sz w:val="28"/>
          <w:szCs w:val="28"/>
          <w:lang w:val="ka-GE" w:eastAsia="x-none"/>
        </w:rPr>
        <w:t xml:space="preserve"> პუნქტი  2 .</w:t>
      </w:r>
    </w:p>
    <w:p w:rsidR="00F121A2" w:rsidRDefault="00F121A2" w:rsidP="00F121A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sz w:val="28"/>
          <w:szCs w:val="28"/>
          <w:lang w:val="ka-GE" w:eastAsia="x-none"/>
        </w:rPr>
      </w:pPr>
      <w:r>
        <w:rPr>
          <w:rFonts w:ascii="Sylfaen" w:eastAsia="Times New Roman" w:hAnsi="Sylfaen" w:cs="Sylfaen"/>
          <w:noProof/>
          <w:sz w:val="28"/>
          <w:szCs w:val="28"/>
          <w:lang w:val="ka-GE" w:eastAsia="x-none"/>
        </w:rPr>
        <w:t xml:space="preserve">„სასწავლებელი/დაწესებულება  (მათ  შორის,   </w:t>
      </w:r>
      <w:r w:rsidRPr="00C83F9D">
        <w:rPr>
          <w:rFonts w:ascii="Sylfaen" w:eastAsia="Times New Roman" w:hAnsi="Sylfaen" w:cs="Sylfaen"/>
          <w:noProof/>
          <w:sz w:val="28"/>
          <w:szCs w:val="28"/>
          <w:lang w:eastAsia="x-none"/>
        </w:rPr>
        <w:t>სტომატოლოგიური სერვისების მიმწოდებელ</w:t>
      </w:r>
      <w:r>
        <w:rPr>
          <w:rFonts w:ascii="Sylfaen" w:eastAsia="Times New Roman" w:hAnsi="Sylfaen" w:cs="Sylfaen"/>
          <w:noProof/>
          <w:sz w:val="28"/>
          <w:szCs w:val="28"/>
          <w:lang w:val="ka-GE" w:eastAsia="x-none"/>
        </w:rPr>
        <w:t xml:space="preserve">ი)  შესაძლებელია  განხილულ იქნეს  აკრედიტაციის მაძიებლად, იმ შემთხვევაში, თუ მისი  ფუნქციონირებიდან   გასულია  სულ მცირე  1 წელი. </w:t>
      </w:r>
    </w:p>
    <w:p w:rsidR="00AF0C6D" w:rsidRDefault="00F121A2" w:rsidP="00AF0C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sz w:val="28"/>
          <w:szCs w:val="28"/>
          <w:lang w:val="ka-GE" w:eastAsia="x-none"/>
        </w:rPr>
      </w:pPr>
      <w:r w:rsidRPr="007C590B">
        <w:rPr>
          <w:rFonts w:ascii="Sylfaen" w:eastAsia="Times New Roman" w:hAnsi="Sylfaen" w:cs="Sylfaen"/>
          <w:noProof/>
          <w:sz w:val="28"/>
          <w:szCs w:val="28"/>
          <w:lang w:eastAsia="x-none"/>
        </w:rPr>
        <w:t>დაწესებულება, რომელსაც სურს, მოიპოვოს აკრედიტაცია დიპლომისშემდგომი განათლების (პროფესიული მზადების)/სარეზიდენტო პროგრამის განხორციელების მიზნით, უნდა უზრუნველყოფდეს კონკრეტული დიპლომისშემდგომი განათლების (პროფესიული მზადების)/სარეზიდენტო  პროგრამით გათვალისწინებული კლინიკური მოდულების სულ მცირე 1/2-ის საკუთარ ბაზებზე გატარებას (აღნიშნული არ ეხება  მომიჯნავე საექიმო სპეციალობებისათვის დადგენილ პროგრამებს საექიმო სპეციალობაში – „საოჯახო მედიცინა“)</w:t>
      </w:r>
      <w:r>
        <w:rPr>
          <w:rFonts w:ascii="Sylfaen" w:eastAsia="Times New Roman" w:hAnsi="Sylfaen" w:cs="Sylfaen"/>
          <w:noProof/>
          <w:sz w:val="28"/>
          <w:szCs w:val="28"/>
          <w:lang w:val="ka-GE" w:eastAsia="x-none"/>
        </w:rPr>
        <w:t>“</w:t>
      </w:r>
      <w:r w:rsidRPr="007C590B">
        <w:rPr>
          <w:rFonts w:ascii="Sylfaen" w:eastAsia="Times New Roman" w:hAnsi="Sylfaen" w:cs="Sylfaen"/>
          <w:noProof/>
          <w:sz w:val="28"/>
          <w:szCs w:val="28"/>
          <w:lang w:eastAsia="x-none"/>
        </w:rPr>
        <w:t xml:space="preserve">.  </w:t>
      </w:r>
    </w:p>
    <w:p w:rsidR="00AF0C6D" w:rsidRPr="00AF0C6D" w:rsidRDefault="00AF0C6D" w:rsidP="00AF0C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sz w:val="28"/>
          <w:szCs w:val="28"/>
          <w:lang w:val="ka-GE" w:eastAsia="x-none"/>
        </w:rPr>
      </w:pPr>
    </w:p>
    <w:p w:rsidR="00F121A2" w:rsidRPr="00953BD3" w:rsidRDefault="00F121A2" w:rsidP="00F121A2">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b/>
          <w:noProof/>
          <w:sz w:val="28"/>
          <w:szCs w:val="28"/>
          <w:lang w:val="ka-GE" w:eastAsia="x-none"/>
        </w:rPr>
      </w:pPr>
      <w:r w:rsidRPr="00953BD3">
        <w:rPr>
          <w:rFonts w:ascii="Sylfaen" w:hAnsi="Sylfaen" w:cs="Sylfaen"/>
          <w:b/>
          <w:noProof/>
          <w:sz w:val="28"/>
          <w:szCs w:val="28"/>
          <w:lang w:val="ka-GE" w:eastAsia="x-none"/>
        </w:rPr>
        <w:t>ამოსაღებია :</w:t>
      </w:r>
    </w:p>
    <w:p w:rsidR="00F121A2" w:rsidRDefault="00F121A2" w:rsidP="00F121A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Times New Roman" w:hAnsi="Sylfaen" w:cs="Sylfaen"/>
          <w:noProof/>
          <w:sz w:val="28"/>
          <w:szCs w:val="28"/>
          <w:lang w:val="ka-GE" w:eastAsia="x-none"/>
        </w:rPr>
      </w:pPr>
    </w:p>
    <w:p w:rsidR="00F121A2" w:rsidRPr="00AF0C6D" w:rsidRDefault="00F121A2" w:rsidP="00AF0C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Times New Roman" w:hAnsi="Sylfaen" w:cs="Sylfaen"/>
          <w:b/>
          <w:bCs/>
          <w:noProof/>
          <w:sz w:val="28"/>
          <w:szCs w:val="28"/>
          <w:lang w:val="ka-GE" w:eastAsia="x-none"/>
        </w:rPr>
      </w:pPr>
      <w:r w:rsidRPr="00AE76B4">
        <w:rPr>
          <w:rFonts w:ascii="Sylfaen" w:eastAsia="Times New Roman" w:hAnsi="Sylfaen" w:cs="Sylfaen"/>
          <w:b/>
          <w:noProof/>
          <w:sz w:val="28"/>
          <w:szCs w:val="28"/>
          <w:lang w:val="x-none" w:eastAsia="x-none"/>
        </w:rPr>
        <w:t>დანართი 2.</w:t>
      </w:r>
      <w:r w:rsidRPr="00AE76B4">
        <w:rPr>
          <w:rFonts w:ascii="Sylfaen" w:eastAsia="Times New Roman" w:hAnsi="Sylfaen" w:cs="Sylfaen"/>
          <w:b/>
          <w:noProof/>
          <w:sz w:val="28"/>
          <w:szCs w:val="28"/>
          <w:lang w:val="ka-GE" w:eastAsia="x-none"/>
        </w:rPr>
        <w:t xml:space="preserve"> </w:t>
      </w:r>
      <w:r w:rsidR="00AF0C6D">
        <w:rPr>
          <w:rFonts w:ascii="Sylfaen" w:eastAsia="Times New Roman" w:hAnsi="Sylfaen" w:cs="Sylfaen"/>
          <w:b/>
          <w:bCs/>
          <w:noProof/>
          <w:sz w:val="28"/>
          <w:szCs w:val="28"/>
          <w:lang w:val="ka-GE" w:eastAsia="x-none"/>
        </w:rPr>
        <w:t xml:space="preserve"> </w:t>
      </w:r>
      <w:r w:rsidRPr="00AE76B4">
        <w:rPr>
          <w:rFonts w:ascii="Sylfaen" w:eastAsia="Times New Roman" w:hAnsi="Sylfaen" w:cs="Sylfaen"/>
          <w:b/>
          <w:bCs/>
          <w:noProof/>
          <w:sz w:val="28"/>
          <w:szCs w:val="28"/>
          <w:lang w:eastAsia="x-none"/>
        </w:rPr>
        <w:t xml:space="preserve">მუხლი 3. </w:t>
      </w:r>
      <w:r w:rsidRPr="00AE76B4">
        <w:rPr>
          <w:rFonts w:ascii="Sylfaen" w:eastAsia="Times New Roman" w:hAnsi="Sylfaen" w:cs="Sylfaen"/>
          <w:b/>
          <w:noProof/>
          <w:sz w:val="28"/>
          <w:szCs w:val="28"/>
          <w:lang w:eastAsia="x-none"/>
        </w:rPr>
        <w:t xml:space="preserve"> </w:t>
      </w:r>
      <w:r w:rsidRPr="00AE76B4">
        <w:rPr>
          <w:rFonts w:ascii="Sylfaen" w:eastAsia="Times New Roman" w:hAnsi="Sylfaen" w:cs="Sylfaen"/>
          <w:b/>
          <w:noProof/>
          <w:sz w:val="28"/>
          <w:szCs w:val="28"/>
          <w:lang w:val="ka-GE" w:eastAsia="x-none"/>
        </w:rPr>
        <w:t>პუნქტი  2</w:t>
      </w:r>
      <w:r>
        <w:rPr>
          <w:rFonts w:ascii="Sylfaen" w:eastAsia="Times New Roman" w:hAnsi="Sylfaen" w:cs="Sylfaen"/>
          <w:b/>
          <w:noProof/>
          <w:sz w:val="28"/>
          <w:szCs w:val="28"/>
          <w:lang w:val="ka-GE" w:eastAsia="x-none"/>
        </w:rPr>
        <w:t xml:space="preserve">.  </w:t>
      </w:r>
      <w:r w:rsidRPr="00AE76B4">
        <w:rPr>
          <w:rFonts w:ascii="Sylfaen" w:eastAsia="Times New Roman" w:hAnsi="Sylfaen" w:cs="Sylfaen"/>
          <w:b/>
          <w:noProof/>
          <w:sz w:val="28"/>
          <w:szCs w:val="28"/>
          <w:lang w:val="ka-GE" w:eastAsia="x-none"/>
        </w:rPr>
        <w:t xml:space="preserve"> ქვეპუნქტი   დ);  ე)  და  ზ)</w:t>
      </w:r>
    </w:p>
    <w:p w:rsidR="00F121A2" w:rsidRPr="00953BD3" w:rsidRDefault="00AF0C6D" w:rsidP="00F121A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sz w:val="28"/>
          <w:szCs w:val="28"/>
          <w:lang w:val="ka-GE" w:eastAsia="x-none"/>
        </w:rPr>
      </w:pPr>
      <w:r>
        <w:rPr>
          <w:rFonts w:ascii="Sylfaen" w:eastAsia="Times New Roman" w:hAnsi="Sylfaen" w:cs="Sylfaen"/>
          <w:noProof/>
          <w:sz w:val="28"/>
          <w:szCs w:val="28"/>
          <w:lang w:val="ka-GE" w:eastAsia="x-none"/>
        </w:rPr>
        <w:lastRenderedPageBreak/>
        <w:t>„</w:t>
      </w:r>
      <w:r w:rsidR="00F121A2" w:rsidRPr="00953BD3">
        <w:rPr>
          <w:rFonts w:ascii="Sylfaen" w:eastAsia="Times New Roman" w:hAnsi="Sylfaen" w:cs="Sylfaen"/>
          <w:noProof/>
          <w:sz w:val="28"/>
          <w:szCs w:val="28"/>
          <w:lang w:val="ka-GE" w:eastAsia="x-none"/>
        </w:rPr>
        <w:t>პუნქტი</w:t>
      </w:r>
      <w:r w:rsidR="00F121A2" w:rsidRPr="00953BD3">
        <w:rPr>
          <w:rFonts w:ascii="Sylfaen" w:eastAsia="Times New Roman" w:hAnsi="Sylfaen" w:cs="Sylfaen"/>
          <w:noProof/>
          <w:sz w:val="28"/>
          <w:szCs w:val="28"/>
          <w:lang w:eastAsia="x-none"/>
        </w:rPr>
        <w:t xml:space="preserve"> დ) იმ სამედიცინო საქმიანობათა ჩამონათვალი, რომლებსაც ახორციელებს დაწესებულება/სასწავლებელი ან/და მასთან აფილირებული დაწესებულებები/ სასწავლებლები, ხოლო ლიცენზირებადი სამედიცინო საქმიანობ(ებ)ის განხორციელების/სტაციონარული დაწესებულების ნებართვის არსებობის შემთხვევაში – შესაბამისი სალიცენზიო და სანებართვო მოწმობ(ებ)ის/სანებართვო მოწმობის დანართ(ებ)ის ასლ(ებ)ი;</w:t>
      </w:r>
    </w:p>
    <w:p w:rsidR="00F121A2" w:rsidRPr="00953BD3" w:rsidRDefault="00F121A2" w:rsidP="00F121A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hanging="90"/>
        <w:jc w:val="both"/>
        <w:rPr>
          <w:rFonts w:ascii="Sylfaen" w:eastAsia="Times New Roman" w:hAnsi="Sylfaen" w:cs="Sylfaen"/>
          <w:noProof/>
          <w:sz w:val="28"/>
          <w:szCs w:val="28"/>
          <w:lang w:eastAsia="x-none"/>
        </w:rPr>
      </w:pPr>
      <w:r w:rsidRPr="00953BD3">
        <w:rPr>
          <w:rFonts w:ascii="Sylfaen" w:eastAsia="Times New Roman" w:hAnsi="Sylfaen" w:cs="Sylfaen"/>
          <w:noProof/>
          <w:sz w:val="28"/>
          <w:szCs w:val="28"/>
          <w:lang w:eastAsia="x-none"/>
        </w:rPr>
        <w:t xml:space="preserve"> </w:t>
      </w:r>
      <w:r w:rsidRPr="00953BD3">
        <w:rPr>
          <w:rFonts w:ascii="Sylfaen" w:eastAsia="Times New Roman" w:hAnsi="Sylfaen" w:cs="Sylfaen"/>
          <w:noProof/>
          <w:sz w:val="28"/>
          <w:szCs w:val="28"/>
          <w:lang w:val="ka-GE" w:eastAsia="x-none"/>
        </w:rPr>
        <w:t xml:space="preserve">პუნქტი </w:t>
      </w:r>
      <w:r w:rsidRPr="00953BD3">
        <w:rPr>
          <w:rFonts w:ascii="Sylfaen" w:eastAsia="Times New Roman" w:hAnsi="Sylfaen" w:cs="Sylfaen"/>
          <w:noProof/>
          <w:sz w:val="28"/>
          <w:szCs w:val="28"/>
          <w:lang w:eastAsia="x-none"/>
        </w:rPr>
        <w:t>ე) უმაღლესი სამედიცინო საგანმანათლებლო პროგრამ(ებ)ის, დიპლომისშემდგომი განათლების (პროფესიული მზადების) პროგრამ(ებ)ის (მ.შ. სუბსპეციალობის პროგრამ(ებ)ის)/მოდულ(ებ)ის, უწყვეტი სამედიცინო განათლების პროგრამ(ებ)ის) დასახელება, რომლებიც ხორციელდება სამედიცინო დაწესებულებაში/ სასწავლებელში;</w:t>
      </w:r>
    </w:p>
    <w:p w:rsidR="00F121A2" w:rsidRDefault="00F121A2" w:rsidP="00F121A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sz w:val="28"/>
          <w:szCs w:val="28"/>
          <w:lang w:val="ka-GE" w:eastAsia="x-none"/>
        </w:rPr>
      </w:pPr>
      <w:r w:rsidRPr="00953BD3">
        <w:rPr>
          <w:rFonts w:ascii="Sylfaen" w:eastAsia="Times New Roman" w:hAnsi="Sylfaen" w:cs="Sylfaen"/>
          <w:noProof/>
          <w:sz w:val="28"/>
          <w:szCs w:val="28"/>
          <w:lang w:val="ka-GE" w:eastAsia="x-none"/>
        </w:rPr>
        <w:t xml:space="preserve">პუნქტი </w:t>
      </w:r>
      <w:r w:rsidRPr="00953BD3">
        <w:rPr>
          <w:rFonts w:ascii="Sylfaen" w:eastAsia="Times New Roman" w:hAnsi="Sylfaen" w:cs="Sylfaen"/>
          <w:noProof/>
          <w:sz w:val="28"/>
          <w:szCs w:val="28"/>
          <w:lang w:eastAsia="x-none"/>
        </w:rPr>
        <w:t>ზ) ინფორმაცია დაწესებულების/სასწავლებლის და მასთან აფილირებული დაწესებულებ(ებ)ის მიერ სამედიცინო აღჭურვილობისა და კომპიუტერული ტექნიკის ფლობის შესახებ</w:t>
      </w:r>
      <w:r w:rsidR="00AF0C6D">
        <w:rPr>
          <w:rFonts w:ascii="Sylfaen" w:eastAsia="Times New Roman" w:hAnsi="Sylfaen" w:cs="Sylfaen"/>
          <w:noProof/>
          <w:sz w:val="28"/>
          <w:szCs w:val="28"/>
          <w:lang w:val="ka-GE" w:eastAsia="x-none"/>
        </w:rPr>
        <w:t>“</w:t>
      </w:r>
      <w:r w:rsidRPr="00953BD3">
        <w:rPr>
          <w:rFonts w:ascii="Sylfaen" w:eastAsia="Times New Roman" w:hAnsi="Sylfaen" w:cs="Sylfaen"/>
          <w:noProof/>
          <w:sz w:val="28"/>
          <w:szCs w:val="28"/>
          <w:lang w:eastAsia="x-none"/>
        </w:rPr>
        <w:t>.</w:t>
      </w:r>
    </w:p>
    <w:p w:rsidR="00F121A2" w:rsidRPr="00AF0C6D" w:rsidRDefault="00F121A2" w:rsidP="00F121A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themeColor="text1"/>
          <w:sz w:val="28"/>
          <w:szCs w:val="28"/>
          <w:lang w:val="ka-GE" w:eastAsia="x-none"/>
        </w:rPr>
      </w:pPr>
    </w:p>
    <w:p w:rsidR="00F121A2" w:rsidRPr="00F121A2" w:rsidRDefault="00F121A2" w:rsidP="00F121A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bCs/>
          <w:noProof/>
          <w:color w:val="000000" w:themeColor="text1"/>
          <w:sz w:val="28"/>
          <w:szCs w:val="28"/>
          <w:lang w:val="ka-GE" w:eastAsia="x-none"/>
        </w:rPr>
      </w:pPr>
      <w:r w:rsidRPr="00F121A2">
        <w:rPr>
          <w:rFonts w:ascii="Sylfaen" w:eastAsia="Times New Roman" w:hAnsi="Sylfaen" w:cs="Sylfaen"/>
          <w:b/>
          <w:noProof/>
          <w:color w:val="000000" w:themeColor="text1"/>
          <w:sz w:val="28"/>
          <w:szCs w:val="28"/>
          <w:lang w:val="ka-GE" w:eastAsia="x-none"/>
        </w:rPr>
        <w:t xml:space="preserve">დანართი  2. მუხლი 3. პუნქტი  4. </w:t>
      </w:r>
      <w:r w:rsidR="00AF0C6D">
        <w:rPr>
          <w:rFonts w:ascii="Sylfaen" w:eastAsia="Times New Roman" w:hAnsi="Sylfaen" w:cs="Sylfaen"/>
          <w:b/>
          <w:noProof/>
          <w:color w:val="000000" w:themeColor="text1"/>
          <w:sz w:val="28"/>
          <w:szCs w:val="28"/>
          <w:lang w:val="ka-GE" w:eastAsia="x-none"/>
        </w:rPr>
        <w:t xml:space="preserve"> დაემატოს </w:t>
      </w:r>
      <w:r w:rsidRPr="00F121A2">
        <w:rPr>
          <w:rFonts w:ascii="Sylfaen" w:eastAsia="Times New Roman" w:hAnsi="Sylfaen" w:cs="Sylfaen"/>
          <w:noProof/>
          <w:color w:val="000000" w:themeColor="text1"/>
          <w:sz w:val="28"/>
          <w:szCs w:val="28"/>
          <w:lang w:val="ka-GE" w:eastAsia="x-none"/>
        </w:rPr>
        <w:t xml:space="preserve">-    </w:t>
      </w:r>
      <w:r w:rsidR="00AF0C6D">
        <w:rPr>
          <w:rFonts w:ascii="Sylfaen" w:eastAsia="Times New Roman" w:hAnsi="Sylfaen" w:cs="Sylfaen"/>
          <w:noProof/>
          <w:color w:val="000000" w:themeColor="text1"/>
          <w:sz w:val="28"/>
          <w:szCs w:val="28"/>
          <w:lang w:val="ka-GE" w:eastAsia="x-none"/>
        </w:rPr>
        <w:t>„</w:t>
      </w:r>
      <w:r w:rsidRPr="00F121A2">
        <w:rPr>
          <w:rFonts w:ascii="Sylfaen" w:eastAsia="Times New Roman" w:hAnsi="Sylfaen" w:cs="Sylfaen"/>
          <w:noProof/>
          <w:color w:val="000000" w:themeColor="text1"/>
          <w:sz w:val="28"/>
          <w:szCs w:val="28"/>
          <w:lang w:val="ka-GE" w:eastAsia="x-none"/>
        </w:rPr>
        <w:t>თუ</w:t>
      </w:r>
      <w:r w:rsidRPr="00F121A2">
        <w:rPr>
          <w:rFonts w:ascii="Sylfaen" w:eastAsia="Times New Roman" w:hAnsi="Sylfaen" w:cs="Sylfaen"/>
          <w:b/>
          <w:noProof/>
          <w:color w:val="000000" w:themeColor="text1"/>
          <w:sz w:val="28"/>
          <w:szCs w:val="28"/>
          <w:lang w:val="ka-GE" w:eastAsia="x-none"/>
        </w:rPr>
        <w:t xml:space="preserve">  </w:t>
      </w:r>
      <w:r w:rsidRPr="00F121A2">
        <w:rPr>
          <w:rFonts w:ascii="Sylfaen" w:eastAsia="Times New Roman" w:hAnsi="Sylfaen" w:cs="Sylfaen"/>
          <w:bCs/>
          <w:noProof/>
          <w:color w:val="000000" w:themeColor="text1"/>
          <w:sz w:val="28"/>
          <w:szCs w:val="28"/>
          <w:lang w:eastAsia="x-none"/>
        </w:rPr>
        <w:t xml:space="preserve"> სამედიცინო დაწესებულებების </w:t>
      </w:r>
      <w:r w:rsidRPr="00F121A2">
        <w:rPr>
          <w:rFonts w:ascii="Sylfaen" w:eastAsia="Times New Roman" w:hAnsi="Sylfaen" w:cs="Sylfaen"/>
          <w:bCs/>
          <w:noProof/>
          <w:color w:val="000000" w:themeColor="text1"/>
          <w:sz w:val="28"/>
          <w:szCs w:val="28"/>
          <w:lang w:val="ka-GE" w:eastAsia="x-none"/>
        </w:rPr>
        <w:t>/</w:t>
      </w:r>
      <w:r w:rsidRPr="00F121A2">
        <w:rPr>
          <w:rFonts w:ascii="Sylfaen" w:eastAsia="Times New Roman" w:hAnsi="Sylfaen" w:cs="Sylfaen"/>
          <w:bCs/>
          <w:noProof/>
          <w:color w:val="000000" w:themeColor="text1"/>
          <w:sz w:val="28"/>
          <w:szCs w:val="28"/>
          <w:lang w:eastAsia="x-none"/>
        </w:rPr>
        <w:t xml:space="preserve"> სასწავლებლების</w:t>
      </w:r>
      <w:r w:rsidRPr="00F121A2">
        <w:rPr>
          <w:rFonts w:ascii="Sylfaen" w:eastAsia="Times New Roman" w:hAnsi="Sylfaen" w:cs="Sylfaen"/>
          <w:bCs/>
          <w:noProof/>
          <w:color w:val="000000" w:themeColor="text1"/>
          <w:sz w:val="28"/>
          <w:szCs w:val="28"/>
          <w:lang w:val="ka-GE" w:eastAsia="x-none"/>
        </w:rPr>
        <w:t xml:space="preserve">   საააკრედიტაციო  განაცხადის წარმოდგენიდან  არ არის  გასული 1 წელი,    განმეორებით  განაცხადის  შემოტანისას,  </w:t>
      </w:r>
      <w:r w:rsidRPr="00F121A2">
        <w:rPr>
          <w:rFonts w:ascii="Sylfaen" w:eastAsia="Times New Roman" w:hAnsi="Sylfaen" w:cs="Sylfaen"/>
          <w:bCs/>
          <w:noProof/>
          <w:color w:val="000000" w:themeColor="text1"/>
          <w:sz w:val="28"/>
          <w:szCs w:val="28"/>
          <w:lang w:eastAsia="x-none"/>
        </w:rPr>
        <w:t>სამედიცინო დაწესებულებ</w:t>
      </w:r>
      <w:r w:rsidRPr="00F121A2">
        <w:rPr>
          <w:rFonts w:ascii="Sylfaen" w:eastAsia="Times New Roman" w:hAnsi="Sylfaen" w:cs="Sylfaen"/>
          <w:bCs/>
          <w:noProof/>
          <w:color w:val="000000" w:themeColor="text1"/>
          <w:sz w:val="28"/>
          <w:szCs w:val="28"/>
          <w:lang w:val="ka-GE" w:eastAsia="x-none"/>
        </w:rPr>
        <w:t>ას</w:t>
      </w:r>
      <w:r w:rsidRPr="00F121A2">
        <w:rPr>
          <w:rFonts w:ascii="Sylfaen" w:eastAsia="Times New Roman" w:hAnsi="Sylfaen" w:cs="Sylfaen"/>
          <w:bCs/>
          <w:noProof/>
          <w:color w:val="000000" w:themeColor="text1"/>
          <w:sz w:val="28"/>
          <w:szCs w:val="28"/>
          <w:lang w:eastAsia="x-none"/>
        </w:rPr>
        <w:t xml:space="preserve"> </w:t>
      </w:r>
      <w:r w:rsidRPr="00F121A2">
        <w:rPr>
          <w:rFonts w:ascii="Sylfaen" w:eastAsia="Times New Roman" w:hAnsi="Sylfaen" w:cs="Sylfaen"/>
          <w:bCs/>
          <w:noProof/>
          <w:color w:val="000000" w:themeColor="text1"/>
          <w:sz w:val="28"/>
          <w:szCs w:val="28"/>
          <w:lang w:val="ka-GE" w:eastAsia="x-none"/>
        </w:rPr>
        <w:t>/</w:t>
      </w:r>
      <w:r w:rsidRPr="00F121A2">
        <w:rPr>
          <w:rFonts w:ascii="Sylfaen" w:eastAsia="Times New Roman" w:hAnsi="Sylfaen" w:cs="Sylfaen"/>
          <w:bCs/>
          <w:noProof/>
          <w:color w:val="000000" w:themeColor="text1"/>
          <w:sz w:val="28"/>
          <w:szCs w:val="28"/>
          <w:lang w:eastAsia="x-none"/>
        </w:rPr>
        <w:t xml:space="preserve"> სასწავლებ</w:t>
      </w:r>
      <w:r w:rsidRPr="00F121A2">
        <w:rPr>
          <w:rFonts w:ascii="Sylfaen" w:eastAsia="Times New Roman" w:hAnsi="Sylfaen" w:cs="Sylfaen"/>
          <w:bCs/>
          <w:noProof/>
          <w:color w:val="000000" w:themeColor="text1"/>
          <w:sz w:val="28"/>
          <w:szCs w:val="28"/>
          <w:lang w:val="ka-GE" w:eastAsia="x-none"/>
        </w:rPr>
        <w:t>ელს   არ  აქვს   თანდართული  დოკუმენტაციის წარმოდგენის  ვალდებულება (აღნიშნული  არ ვრცელდება დაწესებულების სარეგისტრაციო  მონაცემებსა  და  ფართობის ფლობის  დოკუ</w:t>
      </w:r>
      <w:r>
        <w:rPr>
          <w:rFonts w:ascii="Sylfaen" w:eastAsia="Times New Roman" w:hAnsi="Sylfaen" w:cs="Sylfaen"/>
          <w:bCs/>
          <w:noProof/>
          <w:color w:val="000000" w:themeColor="text1"/>
          <w:sz w:val="28"/>
          <w:szCs w:val="28"/>
          <w:lang w:val="ka-GE" w:eastAsia="x-none"/>
        </w:rPr>
        <w:t>მენტებში  შესულ  ცვლილებებზე)</w:t>
      </w:r>
      <w:r w:rsidR="00AF0C6D">
        <w:rPr>
          <w:rFonts w:ascii="Sylfaen" w:eastAsia="Times New Roman" w:hAnsi="Sylfaen" w:cs="Sylfaen"/>
          <w:bCs/>
          <w:noProof/>
          <w:color w:val="000000" w:themeColor="text1"/>
          <w:sz w:val="28"/>
          <w:szCs w:val="28"/>
          <w:lang w:val="ka-GE" w:eastAsia="x-none"/>
        </w:rPr>
        <w:t>“</w:t>
      </w:r>
      <w:r>
        <w:rPr>
          <w:rFonts w:ascii="Sylfaen" w:eastAsia="Times New Roman" w:hAnsi="Sylfaen" w:cs="Sylfaen"/>
          <w:bCs/>
          <w:noProof/>
          <w:color w:val="000000" w:themeColor="text1"/>
          <w:sz w:val="28"/>
          <w:szCs w:val="28"/>
          <w:lang w:val="ka-GE" w:eastAsia="x-none"/>
        </w:rPr>
        <w:t>.</w:t>
      </w:r>
    </w:p>
    <w:p w:rsidR="00F121A2" w:rsidRDefault="00F121A2" w:rsidP="00F121A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Times New Roman" w:hAnsi="Sylfaen" w:cs="Sylfaen"/>
          <w:b/>
          <w:bCs/>
          <w:noProof/>
          <w:sz w:val="28"/>
          <w:szCs w:val="28"/>
          <w:lang w:val="ka-GE" w:eastAsia="x-none"/>
        </w:rPr>
      </w:pPr>
    </w:p>
    <w:p w:rsidR="00F121A2" w:rsidRDefault="00F121A2" w:rsidP="00F121A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Times New Roman" w:hAnsi="Sylfaen" w:cs="Sylfaen"/>
          <w:b/>
          <w:bCs/>
          <w:noProof/>
          <w:sz w:val="28"/>
          <w:szCs w:val="28"/>
          <w:lang w:val="ka-GE" w:eastAsia="x-none"/>
        </w:rPr>
      </w:pPr>
      <w:r>
        <w:rPr>
          <w:rFonts w:ascii="Sylfaen" w:eastAsia="Times New Roman" w:hAnsi="Sylfaen" w:cs="Sylfaen"/>
          <w:b/>
          <w:bCs/>
          <w:noProof/>
          <w:sz w:val="28"/>
          <w:szCs w:val="28"/>
          <w:lang w:val="ka-GE" w:eastAsia="x-none"/>
        </w:rPr>
        <w:t xml:space="preserve">ამოსაღებია: </w:t>
      </w:r>
    </w:p>
    <w:p w:rsidR="00F121A2" w:rsidRPr="00953BD3" w:rsidRDefault="00F121A2" w:rsidP="00F121A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Times New Roman" w:hAnsi="Sylfaen" w:cs="Sylfaen"/>
          <w:b/>
          <w:bCs/>
          <w:noProof/>
          <w:sz w:val="28"/>
          <w:szCs w:val="28"/>
          <w:lang w:val="ka-GE" w:eastAsia="x-none"/>
        </w:rPr>
      </w:pPr>
      <w:r w:rsidRPr="00953BD3">
        <w:rPr>
          <w:rFonts w:ascii="Sylfaen" w:eastAsia="Times New Roman" w:hAnsi="Sylfaen" w:cs="Sylfaen"/>
          <w:b/>
          <w:bCs/>
          <w:noProof/>
          <w:sz w:val="28"/>
          <w:szCs w:val="28"/>
          <w:lang w:eastAsia="x-none"/>
        </w:rPr>
        <w:t>აკრედიტაციის კრიტერიუმები</w:t>
      </w:r>
    </w:p>
    <w:p w:rsidR="00F121A2" w:rsidRPr="0053521C" w:rsidRDefault="00F121A2" w:rsidP="00F121A2">
      <w:pPr>
        <w:widowControl w:val="0"/>
        <w:tabs>
          <w:tab w:val="left" w:pos="81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eastAsia="Times New Roman" w:hAnsi="Sylfaen" w:cs="AcadNusx"/>
          <w:b/>
          <w:bCs/>
          <w:noProof/>
          <w:sz w:val="28"/>
          <w:szCs w:val="28"/>
          <w:lang w:val="ka-GE" w:eastAsia="x-none"/>
        </w:rPr>
      </w:pPr>
      <w:r w:rsidRPr="0053521C">
        <w:rPr>
          <w:rFonts w:ascii="Sylfaen" w:eastAsia="Times New Roman" w:hAnsi="Sylfaen" w:cs="Sylfaen"/>
          <w:b/>
          <w:noProof/>
          <w:sz w:val="28"/>
          <w:szCs w:val="28"/>
          <w:lang w:val="x-none" w:eastAsia="x-none"/>
        </w:rPr>
        <w:t>დანართი 2.2</w:t>
      </w:r>
      <w:r w:rsidRPr="0053521C">
        <w:rPr>
          <w:rFonts w:ascii="Sylfaen" w:eastAsia="Times New Roman" w:hAnsi="Sylfaen" w:cs="Sylfaen"/>
          <w:b/>
          <w:noProof/>
          <w:sz w:val="28"/>
          <w:szCs w:val="28"/>
          <w:lang w:val="ka-GE" w:eastAsia="x-none"/>
        </w:rPr>
        <w:t xml:space="preserve">. </w:t>
      </w:r>
      <w:r>
        <w:rPr>
          <w:rFonts w:ascii="Sylfaen" w:eastAsia="Times New Roman" w:hAnsi="Sylfaen" w:cs="Sylfaen"/>
          <w:b/>
          <w:noProof/>
          <w:sz w:val="28"/>
          <w:szCs w:val="28"/>
          <w:lang w:val="ka-GE" w:eastAsia="x-none"/>
        </w:rPr>
        <w:t xml:space="preserve"> პუნქტი  2. </w:t>
      </w:r>
      <w:r w:rsidRPr="0053521C">
        <w:rPr>
          <w:rFonts w:ascii="Sylfaen" w:eastAsia="Times New Roman" w:hAnsi="Sylfaen" w:cs="Sylfaen"/>
          <w:b/>
          <w:noProof/>
          <w:sz w:val="28"/>
          <w:szCs w:val="28"/>
          <w:lang w:val="ka-GE" w:eastAsia="x-none"/>
        </w:rPr>
        <w:t xml:space="preserve"> </w:t>
      </w:r>
      <w:r>
        <w:rPr>
          <w:rFonts w:ascii="Sylfaen" w:eastAsia="Times New Roman" w:hAnsi="Sylfaen" w:cs="Sylfaen"/>
          <w:b/>
          <w:noProof/>
          <w:sz w:val="28"/>
          <w:szCs w:val="28"/>
          <w:lang w:val="ka-GE" w:eastAsia="x-none"/>
        </w:rPr>
        <w:t>ქვე</w:t>
      </w:r>
      <w:r w:rsidRPr="0053521C">
        <w:rPr>
          <w:rFonts w:ascii="Sylfaen" w:eastAsia="Times New Roman" w:hAnsi="Sylfaen" w:cs="Sylfaen"/>
          <w:b/>
          <w:noProof/>
          <w:sz w:val="28"/>
          <w:szCs w:val="28"/>
          <w:lang w:val="ka-GE" w:eastAsia="x-none"/>
        </w:rPr>
        <w:t xml:space="preserve">პუნქტი </w:t>
      </w:r>
      <w:r w:rsidRPr="0053521C">
        <w:rPr>
          <w:rFonts w:ascii="Sylfaen" w:eastAsia="Times New Roman" w:hAnsi="Sylfaen" w:cs="Sylfaen"/>
          <w:b/>
          <w:noProof/>
          <w:sz w:val="28"/>
          <w:szCs w:val="28"/>
          <w:lang w:eastAsia="x-none"/>
        </w:rPr>
        <w:t>კ)</w:t>
      </w:r>
      <w:r w:rsidRPr="0053521C">
        <w:rPr>
          <w:rFonts w:ascii="Sylfaen" w:eastAsia="Times New Roman" w:hAnsi="Sylfaen" w:cs="AcadNusx"/>
          <w:b/>
          <w:bCs/>
          <w:noProof/>
          <w:sz w:val="28"/>
          <w:szCs w:val="28"/>
          <w:lang w:val="ka-GE" w:eastAsia="x-none"/>
        </w:rPr>
        <w:t xml:space="preserve"> </w:t>
      </w:r>
    </w:p>
    <w:p w:rsidR="00F121A2" w:rsidRDefault="00F121A2" w:rsidP="00F121A2">
      <w:pPr>
        <w:widowControl w:val="0"/>
        <w:tabs>
          <w:tab w:val="left" w:pos="81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eastAsia="Times New Roman" w:hAnsi="Sylfaen" w:cs="Sylfaen"/>
          <w:noProof/>
          <w:sz w:val="28"/>
          <w:szCs w:val="28"/>
          <w:lang w:val="ka-GE" w:eastAsia="x-none"/>
        </w:rPr>
      </w:pPr>
    </w:p>
    <w:p w:rsidR="00F121A2" w:rsidRPr="00953BD3" w:rsidRDefault="00F121A2" w:rsidP="00F121A2">
      <w:pPr>
        <w:widowControl w:val="0"/>
        <w:tabs>
          <w:tab w:val="left" w:pos="81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eastAsia="Times New Roman" w:hAnsi="Sylfaen" w:cs="Sylfaen"/>
          <w:noProof/>
          <w:sz w:val="28"/>
          <w:szCs w:val="28"/>
          <w:lang w:val="ka-GE" w:eastAsia="x-none"/>
        </w:rPr>
      </w:pPr>
      <w:r w:rsidRPr="00953BD3">
        <w:rPr>
          <w:rFonts w:ascii="Sylfaen" w:eastAsia="Times New Roman" w:hAnsi="Sylfaen" w:cs="Sylfaen"/>
          <w:noProof/>
          <w:sz w:val="28"/>
          <w:szCs w:val="28"/>
          <w:lang w:eastAsia="x-none"/>
        </w:rPr>
        <w:t>ქირურგიული სტომატოლოგია - საშუალოდ ერთი რეზიდენტი/</w:t>
      </w:r>
      <w:r>
        <w:rPr>
          <w:rFonts w:ascii="Sylfaen" w:eastAsia="Times New Roman" w:hAnsi="Sylfaen" w:cs="Sylfaen"/>
          <w:noProof/>
          <w:sz w:val="28"/>
          <w:szCs w:val="28"/>
          <w:lang w:eastAsia="x-none"/>
        </w:rPr>
        <w:t>მაძიებელი წელიწადში 200 ვიზიტზე</w:t>
      </w:r>
      <w:r w:rsidRPr="00953BD3">
        <w:rPr>
          <w:rFonts w:ascii="Sylfaen" w:eastAsia="Times New Roman" w:hAnsi="Sylfaen" w:cs="Sylfaen"/>
          <w:noProof/>
          <w:sz w:val="28"/>
          <w:szCs w:val="28"/>
          <w:lang w:val="ka-GE" w:eastAsia="x-none"/>
        </w:rPr>
        <w:t xml:space="preserve"> (კრიტერიუმები გაწერილია სუბსპეციალობის პროგრამაში) </w:t>
      </w:r>
    </w:p>
    <w:p w:rsidR="00F121A2" w:rsidRPr="00953BD3" w:rsidRDefault="00F121A2" w:rsidP="00F121A2">
      <w:pPr>
        <w:widowControl w:val="0"/>
        <w:tabs>
          <w:tab w:val="left" w:pos="81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eastAsia="Times New Roman" w:hAnsi="Sylfaen" w:cs="AcadNusx"/>
          <w:b/>
          <w:bCs/>
          <w:noProof/>
          <w:sz w:val="28"/>
          <w:szCs w:val="28"/>
          <w:lang w:val="ka-GE" w:eastAsia="x-none"/>
        </w:rPr>
      </w:pPr>
    </w:p>
    <w:p w:rsidR="00F121A2" w:rsidRDefault="00F121A2" w:rsidP="00F121A2">
      <w:pPr>
        <w:spacing w:after="0"/>
        <w:jc w:val="both"/>
        <w:rPr>
          <w:rFonts w:ascii="Sylfaen" w:hAnsi="Sylfaen" w:cs="Sylfaen"/>
          <w:noProof/>
          <w:sz w:val="28"/>
          <w:szCs w:val="28"/>
          <w:lang w:val="ka-GE" w:eastAsia="x-none"/>
        </w:rPr>
      </w:pPr>
      <w:r w:rsidRPr="0053521C">
        <w:rPr>
          <w:rFonts w:ascii="Sylfaen" w:eastAsia="Times New Roman" w:hAnsi="Sylfaen" w:cs="Sylfaen"/>
          <w:b/>
          <w:noProof/>
          <w:sz w:val="28"/>
          <w:szCs w:val="28"/>
          <w:lang w:val="x-none" w:eastAsia="x-none"/>
        </w:rPr>
        <w:t>დანართი 2.2</w:t>
      </w:r>
      <w:r>
        <w:rPr>
          <w:rFonts w:ascii="Sylfaen" w:eastAsia="Times New Roman" w:hAnsi="Sylfaen" w:cs="Sylfaen"/>
          <w:b/>
          <w:noProof/>
          <w:sz w:val="28"/>
          <w:szCs w:val="28"/>
          <w:lang w:val="ka-GE" w:eastAsia="x-none"/>
        </w:rPr>
        <w:t xml:space="preserve">.  პუნქტი </w:t>
      </w:r>
      <w:r w:rsidRPr="0053521C">
        <w:rPr>
          <w:rFonts w:ascii="Sylfaen" w:eastAsia="Times New Roman" w:hAnsi="Sylfaen" w:cs="Sylfaen"/>
          <w:b/>
          <w:noProof/>
          <w:sz w:val="28"/>
          <w:szCs w:val="28"/>
          <w:lang w:val="ka-GE" w:eastAsia="x-none"/>
        </w:rPr>
        <w:t xml:space="preserve"> </w:t>
      </w:r>
      <w:r>
        <w:rPr>
          <w:rFonts w:ascii="Sylfaen" w:hAnsi="Sylfaen" w:cs="Sylfaen"/>
          <w:b/>
          <w:noProof/>
          <w:sz w:val="28"/>
          <w:szCs w:val="28"/>
          <w:lang w:val="ka-GE" w:eastAsia="x-none"/>
        </w:rPr>
        <w:t>3</w:t>
      </w:r>
      <w:r w:rsidRPr="0053521C">
        <w:rPr>
          <w:rFonts w:ascii="Sylfaen" w:hAnsi="Sylfaen" w:cs="Sylfaen"/>
          <w:b/>
          <w:noProof/>
          <w:sz w:val="28"/>
          <w:szCs w:val="28"/>
          <w:lang w:eastAsia="x-none"/>
        </w:rPr>
        <w:t>.</w:t>
      </w:r>
      <w:r w:rsidRPr="00953BD3">
        <w:rPr>
          <w:rFonts w:ascii="Sylfaen" w:hAnsi="Sylfaen" w:cs="Sylfaen"/>
          <w:noProof/>
          <w:sz w:val="28"/>
          <w:szCs w:val="28"/>
          <w:lang w:eastAsia="x-none"/>
        </w:rPr>
        <w:t xml:space="preserve"> </w:t>
      </w:r>
    </w:p>
    <w:p w:rsidR="00F121A2" w:rsidRPr="00077C7E" w:rsidRDefault="00F121A2" w:rsidP="00F121A2">
      <w:pPr>
        <w:spacing w:after="0"/>
        <w:jc w:val="both"/>
        <w:rPr>
          <w:rFonts w:ascii="Sylfaen" w:eastAsia="Times New Roman" w:hAnsi="Sylfaen" w:cs="Sylfaen"/>
          <w:noProof/>
          <w:sz w:val="28"/>
          <w:szCs w:val="28"/>
          <w:lang w:val="ka-GE" w:eastAsia="x-none"/>
        </w:rPr>
      </w:pPr>
      <w:r w:rsidRPr="00953BD3">
        <w:rPr>
          <w:rFonts w:ascii="Sylfaen" w:eastAsia="Times New Roman" w:hAnsi="Sylfaen" w:cs="Sylfaen"/>
          <w:noProof/>
          <w:sz w:val="28"/>
          <w:szCs w:val="28"/>
          <w:lang w:eastAsia="x-none"/>
        </w:rPr>
        <w:lastRenderedPageBreak/>
        <w:t xml:space="preserve">სტაციონარული სამედიცინო დაწესებულების საწოლის საშუალო დატვირთვის მაჩვენებლები წელიწადში (შესაბამისი პროფილის ფარგლებში, საწოლდღეებში) </w:t>
      </w:r>
      <w:r w:rsidR="00AF0C6D">
        <w:rPr>
          <w:rFonts w:ascii="Sylfaen" w:eastAsia="Times New Roman" w:hAnsi="Sylfaen" w:cs="Sylfaen"/>
          <w:noProof/>
          <w:sz w:val="28"/>
          <w:szCs w:val="28"/>
          <w:lang w:val="ka-GE" w:eastAsia="x-none"/>
        </w:rPr>
        <w:t xml:space="preserve">    </w:t>
      </w:r>
      <w:r w:rsidRPr="00953BD3">
        <w:rPr>
          <w:rFonts w:ascii="Sylfaen" w:eastAsia="Times New Roman" w:hAnsi="Sylfaen" w:cs="Sylfaen"/>
          <w:noProof/>
          <w:sz w:val="28"/>
          <w:szCs w:val="28"/>
          <w:lang w:eastAsia="x-none"/>
        </w:rPr>
        <w:t>უნდა შეადგენდეს: ონკოლოგიური პროფილი -არანაკლებ 180</w:t>
      </w:r>
      <w:r>
        <w:rPr>
          <w:rFonts w:ascii="Sylfaen" w:eastAsia="Times New Roman" w:hAnsi="Sylfaen" w:cs="Sylfaen"/>
          <w:noProof/>
          <w:sz w:val="28"/>
          <w:szCs w:val="28"/>
          <w:lang w:val="ka-GE" w:eastAsia="x-none"/>
        </w:rPr>
        <w:t>;</w:t>
      </w:r>
    </w:p>
    <w:p w:rsidR="00F121A2" w:rsidRPr="00AF0C6D" w:rsidRDefault="00F121A2" w:rsidP="00F121A2">
      <w:pPr>
        <w:spacing w:after="0"/>
        <w:jc w:val="both"/>
        <w:rPr>
          <w:rFonts w:ascii="Sylfaen" w:eastAsia="Times New Roman" w:hAnsi="Sylfaen" w:cs="Sylfaen"/>
          <w:noProof/>
          <w:sz w:val="28"/>
          <w:szCs w:val="28"/>
          <w:lang w:val="ka-GE" w:eastAsia="x-none"/>
        </w:rPr>
      </w:pPr>
      <w:r w:rsidRPr="00953BD3">
        <w:rPr>
          <w:rFonts w:ascii="Sylfaen" w:eastAsia="Times New Roman" w:hAnsi="Sylfaen" w:cs="Sylfaen"/>
          <w:noProof/>
          <w:sz w:val="28"/>
          <w:szCs w:val="28"/>
          <w:lang w:eastAsia="x-none"/>
        </w:rPr>
        <w:t>ოფთალმოლოგიური პროფილი - არანაკლებ 60.</w:t>
      </w:r>
      <w:r w:rsidR="00AF0C6D">
        <w:rPr>
          <w:rFonts w:ascii="Sylfaen" w:eastAsia="Times New Roman" w:hAnsi="Sylfaen" w:cs="Sylfaen"/>
          <w:noProof/>
          <w:sz w:val="28"/>
          <w:szCs w:val="28"/>
          <w:lang w:val="ka-GE" w:eastAsia="x-none"/>
        </w:rPr>
        <w:t xml:space="preserve"> </w:t>
      </w:r>
    </w:p>
    <w:p w:rsidR="00F121A2" w:rsidRPr="00953BD3" w:rsidRDefault="00F121A2" w:rsidP="00F121A2">
      <w:pPr>
        <w:spacing w:after="0"/>
        <w:jc w:val="both"/>
        <w:rPr>
          <w:rFonts w:ascii="Sylfaen" w:eastAsia="Times New Roman" w:hAnsi="Sylfaen" w:cs="Sylfaen"/>
          <w:noProof/>
          <w:sz w:val="28"/>
          <w:szCs w:val="28"/>
          <w:lang w:val="ka-GE" w:eastAsia="x-none"/>
        </w:rPr>
      </w:pPr>
    </w:p>
    <w:p w:rsidR="00F121A2" w:rsidRPr="00854602" w:rsidRDefault="00F121A2" w:rsidP="00F121A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Times New Roman" w:hAnsi="Sylfaen" w:cs="Sylfaen"/>
          <w:noProof/>
          <w:sz w:val="28"/>
          <w:szCs w:val="28"/>
          <w:lang w:val="ka-GE" w:eastAsia="x-none"/>
        </w:rPr>
      </w:pPr>
      <w:r w:rsidRPr="00953BD3">
        <w:rPr>
          <w:rFonts w:ascii="Sylfaen" w:eastAsia="Times New Roman" w:hAnsi="Sylfaen" w:cs="Sylfaen"/>
          <w:b/>
          <w:noProof/>
          <w:sz w:val="28"/>
          <w:szCs w:val="28"/>
          <w:lang w:val="x-none" w:eastAsia="x-none"/>
        </w:rPr>
        <w:t>დანართი 2.2</w:t>
      </w:r>
      <w:r>
        <w:rPr>
          <w:rFonts w:ascii="Sylfaen" w:eastAsia="Times New Roman" w:hAnsi="Sylfaen" w:cs="Sylfaen"/>
          <w:b/>
          <w:noProof/>
          <w:sz w:val="28"/>
          <w:szCs w:val="28"/>
          <w:lang w:val="ka-GE" w:eastAsia="x-none"/>
        </w:rPr>
        <w:t xml:space="preserve">.  </w:t>
      </w:r>
      <w:r w:rsidRPr="00953BD3">
        <w:rPr>
          <w:rFonts w:ascii="Sylfaen" w:eastAsia="Times New Roman" w:hAnsi="Sylfaen" w:cs="Sylfaen"/>
          <w:b/>
          <w:noProof/>
          <w:sz w:val="28"/>
          <w:szCs w:val="28"/>
          <w:lang w:val="ka-GE" w:eastAsia="x-none"/>
        </w:rPr>
        <w:t xml:space="preserve">პუნქტი </w:t>
      </w:r>
      <w:r w:rsidRPr="00953BD3">
        <w:rPr>
          <w:rFonts w:ascii="Sylfaen" w:hAnsi="Sylfaen" w:cs="Sylfaen"/>
          <w:noProof/>
          <w:sz w:val="28"/>
          <w:szCs w:val="28"/>
          <w:lang w:eastAsia="x-none"/>
        </w:rPr>
        <w:t>4</w:t>
      </w:r>
      <w:r w:rsidRPr="00953BD3">
        <w:rPr>
          <w:rFonts w:ascii="Sylfaen" w:hAnsi="Sylfaen" w:cs="Sylfaen"/>
          <w:noProof/>
          <w:position w:val="6"/>
          <w:sz w:val="28"/>
          <w:szCs w:val="28"/>
          <w:lang w:eastAsia="x-none"/>
        </w:rPr>
        <w:t>2</w:t>
      </w:r>
      <w:r w:rsidRPr="00953BD3">
        <w:rPr>
          <w:rFonts w:ascii="Sylfaen" w:hAnsi="Sylfaen" w:cs="Sylfaen"/>
          <w:noProof/>
          <w:sz w:val="28"/>
          <w:szCs w:val="28"/>
          <w:lang w:eastAsia="x-none"/>
        </w:rPr>
        <w:t xml:space="preserve">. </w:t>
      </w:r>
      <w:r w:rsidR="00AF0C6D">
        <w:rPr>
          <w:rFonts w:ascii="Sylfaen" w:hAnsi="Sylfaen" w:cs="Sylfaen"/>
          <w:noProof/>
          <w:sz w:val="28"/>
          <w:szCs w:val="28"/>
          <w:lang w:val="ka-GE" w:eastAsia="x-none"/>
        </w:rPr>
        <w:t xml:space="preserve"> </w:t>
      </w:r>
      <w:r w:rsidRPr="00953BD3">
        <w:rPr>
          <w:rFonts w:ascii="Sylfaen" w:eastAsia="Times New Roman" w:hAnsi="Sylfaen" w:cs="Sylfaen"/>
          <w:noProof/>
          <w:sz w:val="28"/>
          <w:szCs w:val="28"/>
          <w:lang w:eastAsia="x-none"/>
        </w:rPr>
        <w:t>სამედიცინო დაწესებულებები ან ის დაწესებულებები, რომლებსაც დაემატა ახალი სერვისები და ამ დაწესებულებების ან ახალი სერვისების ამოქმედებიდან არ არის გასული 1 წელი, უნდა აკმაყოფილებდნენ მე-2, მე-3, მე-4 და 4</w:t>
      </w:r>
      <w:r w:rsidRPr="00953BD3">
        <w:rPr>
          <w:rFonts w:ascii="Sylfaen" w:hAnsi="Sylfaen" w:cs="Sylfaen"/>
          <w:noProof/>
          <w:position w:val="6"/>
          <w:sz w:val="28"/>
          <w:szCs w:val="28"/>
          <w:lang w:eastAsia="x-none"/>
        </w:rPr>
        <w:t>1</w:t>
      </w:r>
      <w:r w:rsidRPr="00953BD3">
        <w:rPr>
          <w:rFonts w:ascii="Sylfaen" w:eastAsia="Times New Roman" w:hAnsi="Sylfaen" w:cs="Sylfaen"/>
          <w:noProof/>
          <w:sz w:val="28"/>
          <w:szCs w:val="28"/>
          <w:lang w:eastAsia="x-none"/>
        </w:rPr>
        <w:t xml:space="preserve">პუნქტით დადგენილ კრიტერიუმებს იმ ვადებზე გაანგარიშებით, რაც გასულია მათი ამოქმედებიდან (აღნიშნული არ ვრცელდება სტომატოლოგიური სერვისების მიმწოდებელ დაწესებულებებზე). გამონაკლის შემთხვევებში საბჭო უფლებამოსილია, ისინი შეაფასოს და მიიღოს შესაბამისი გადაწყვეტილებები მხოლოდ საწოლების რაოდენობის, გათვალისწინებული/არსებული სერვისების, მატერიალურ-ტექნიკური ბაზისა და აკადემიური/პედაგოგიური რესურსის გათვალისწინებით (ეს გამონაკლისი ეხება მხოლოდ მრავალპროფილურ სტაციონარულ დაწესებულებებს). </w:t>
      </w:r>
    </w:p>
    <w:p w:rsidR="00F121A2" w:rsidRDefault="00F121A2" w:rsidP="00F121A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Times New Roman" w:hAnsi="Sylfaen" w:cs="Sylfaen"/>
          <w:iCs/>
          <w:noProof/>
          <w:sz w:val="28"/>
          <w:szCs w:val="28"/>
          <w:lang w:val="ka-GE" w:eastAsia="x-none"/>
        </w:rPr>
      </w:pPr>
    </w:p>
    <w:p w:rsidR="00F121A2" w:rsidRDefault="00CE12C9" w:rsidP="00F121A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Times New Roman" w:hAnsi="Sylfaen" w:cs="Sylfaen"/>
          <w:iCs/>
          <w:noProof/>
          <w:sz w:val="28"/>
          <w:szCs w:val="28"/>
          <w:lang w:val="ka-GE" w:eastAsia="x-none"/>
        </w:rPr>
      </w:pPr>
      <w:r>
        <w:rPr>
          <w:rFonts w:ascii="Sylfaen" w:eastAsia="Times New Roman" w:hAnsi="Sylfaen" w:cs="Sylfaen"/>
          <w:iCs/>
          <w:noProof/>
          <w:sz w:val="28"/>
          <w:szCs w:val="28"/>
          <w:lang w:val="ka-GE" w:eastAsia="x-none"/>
        </w:rPr>
        <w:t>დანართი</w:t>
      </w:r>
    </w:p>
    <w:p w:rsidR="00F121A2" w:rsidRPr="003C6E65" w:rsidRDefault="00F121A2" w:rsidP="00F121A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Times New Roman" w:hAnsi="Sylfaen" w:cs="Sylfaen"/>
          <w:iCs/>
          <w:noProof/>
          <w:sz w:val="28"/>
          <w:szCs w:val="28"/>
          <w:lang w:val="ka-GE" w:eastAsia="x-none"/>
        </w:rPr>
      </w:pPr>
    </w:p>
    <w:p w:rsidR="00F121A2" w:rsidRDefault="00F121A2" w:rsidP="00F121A2">
      <w:pPr>
        <w:spacing w:after="0"/>
        <w:jc w:val="both"/>
        <w:rPr>
          <w:rFonts w:ascii="Sylfaen" w:hAnsi="Sylfaen"/>
          <w:b/>
          <w:sz w:val="28"/>
          <w:szCs w:val="28"/>
          <w:lang w:val="ka-GE"/>
        </w:rPr>
      </w:pPr>
      <w:r w:rsidRPr="00953BD3">
        <w:rPr>
          <w:rFonts w:ascii="Sylfaen" w:hAnsi="Sylfaen"/>
          <w:b/>
          <w:sz w:val="28"/>
          <w:szCs w:val="28"/>
          <w:lang w:val="ka-GE"/>
        </w:rPr>
        <w:t>შესამუშავებელია კრიტერიუმები</w:t>
      </w:r>
      <w:r>
        <w:rPr>
          <w:rFonts w:ascii="Sylfaen" w:hAnsi="Sylfaen"/>
          <w:b/>
          <w:sz w:val="28"/>
          <w:szCs w:val="28"/>
          <w:lang w:val="ka-GE"/>
        </w:rPr>
        <w:t xml:space="preserve">: </w:t>
      </w:r>
      <w:r w:rsidRPr="00953BD3">
        <w:rPr>
          <w:rFonts w:ascii="Sylfaen" w:hAnsi="Sylfaen"/>
          <w:b/>
          <w:sz w:val="28"/>
          <w:szCs w:val="28"/>
          <w:lang w:val="ka-GE"/>
        </w:rPr>
        <w:t xml:space="preserve"> </w:t>
      </w:r>
    </w:p>
    <w:p w:rsidR="00F121A2" w:rsidRDefault="00F121A2" w:rsidP="00F121A2">
      <w:pPr>
        <w:spacing w:after="0"/>
        <w:jc w:val="both"/>
        <w:rPr>
          <w:rFonts w:ascii="Sylfaen" w:hAnsi="Sylfaen"/>
          <w:b/>
          <w:sz w:val="28"/>
          <w:szCs w:val="28"/>
          <w:lang w:val="ka-GE"/>
        </w:rPr>
      </w:pPr>
      <w:r w:rsidRPr="00953BD3">
        <w:rPr>
          <w:rFonts w:ascii="Sylfaen" w:hAnsi="Sylfaen"/>
          <w:b/>
          <w:sz w:val="28"/>
          <w:szCs w:val="28"/>
          <w:lang w:val="ka-GE"/>
        </w:rPr>
        <w:t xml:space="preserve">რადიაციული ონკოლოგია, </w:t>
      </w:r>
    </w:p>
    <w:p w:rsidR="00F121A2" w:rsidRDefault="00F121A2" w:rsidP="00F121A2">
      <w:pPr>
        <w:spacing w:after="0"/>
        <w:jc w:val="both"/>
        <w:rPr>
          <w:rFonts w:ascii="Sylfaen" w:hAnsi="Sylfaen"/>
          <w:b/>
          <w:sz w:val="28"/>
          <w:szCs w:val="28"/>
          <w:lang w:val="ka-GE"/>
        </w:rPr>
      </w:pPr>
      <w:r w:rsidRPr="00953BD3">
        <w:rPr>
          <w:rFonts w:ascii="Sylfaen" w:hAnsi="Sylfaen"/>
          <w:b/>
          <w:sz w:val="28"/>
          <w:szCs w:val="28"/>
          <w:lang w:val="ka-GE"/>
        </w:rPr>
        <w:t xml:space="preserve">კლინიკური ონკოლოგია, </w:t>
      </w:r>
    </w:p>
    <w:p w:rsidR="00F121A2" w:rsidRPr="00953BD3" w:rsidRDefault="00F121A2" w:rsidP="00F121A2">
      <w:pPr>
        <w:spacing w:after="0"/>
        <w:jc w:val="both"/>
        <w:rPr>
          <w:rFonts w:ascii="Sylfaen" w:hAnsi="Sylfaen"/>
          <w:b/>
          <w:sz w:val="28"/>
          <w:szCs w:val="28"/>
          <w:lang w:val="ka-GE"/>
        </w:rPr>
      </w:pPr>
      <w:r w:rsidRPr="00953BD3">
        <w:rPr>
          <w:rFonts w:ascii="Sylfaen" w:hAnsi="Sylfaen"/>
          <w:b/>
          <w:sz w:val="28"/>
          <w:szCs w:val="28"/>
          <w:lang w:val="ka-GE"/>
        </w:rPr>
        <w:t>ბავშვთა გადაუდებელი მედიცინა</w:t>
      </w:r>
      <w:r>
        <w:rPr>
          <w:rFonts w:ascii="Sylfaen" w:hAnsi="Sylfaen"/>
          <w:b/>
          <w:sz w:val="28"/>
          <w:szCs w:val="28"/>
          <w:lang w:val="ka-GE"/>
        </w:rPr>
        <w:t xml:space="preserve">. </w:t>
      </w:r>
    </w:p>
    <w:p w:rsidR="00F121A2" w:rsidRPr="00953BD3" w:rsidRDefault="00F121A2" w:rsidP="00F121A2">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Calibri" w:hAnsi="Sylfaen"/>
          <w:b/>
          <w:sz w:val="28"/>
          <w:szCs w:val="28"/>
          <w:lang w:val="ka-GE"/>
        </w:rPr>
      </w:pPr>
    </w:p>
    <w:p w:rsidR="00F121A2" w:rsidRDefault="00F121A2" w:rsidP="00F121A2">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b/>
          <w:noProof/>
          <w:sz w:val="28"/>
          <w:szCs w:val="28"/>
          <w:lang w:val="ka-GE" w:eastAsia="x-none"/>
        </w:rPr>
      </w:pPr>
      <w:r>
        <w:rPr>
          <w:rFonts w:ascii="Sylfaen" w:hAnsi="Sylfaen" w:cs="Sylfaen"/>
          <w:noProof/>
          <w:sz w:val="28"/>
          <w:szCs w:val="28"/>
          <w:lang w:eastAsia="x-none"/>
        </w:rPr>
        <w:t xml:space="preserve">        </w:t>
      </w:r>
      <w:r w:rsidRPr="00E844DD">
        <w:rPr>
          <w:rFonts w:ascii="Sylfaen" w:hAnsi="Sylfaen" w:cs="Sylfaen"/>
          <w:b/>
          <w:noProof/>
          <w:sz w:val="28"/>
          <w:szCs w:val="28"/>
          <w:lang w:val="ka-GE" w:eastAsia="x-none"/>
        </w:rPr>
        <w:t>გადასახედია კრიტერიუმები ყველა სპეციალობაში  (შესამუშავებელი  იქნება  ბავშვთა  სპეციალობების  შესაბამისი პროგრამების/მოდულების  აკრედიტაციის   კრიტერიუმები)</w:t>
      </w:r>
    </w:p>
    <w:p w:rsidR="00F121A2" w:rsidRPr="00E844DD" w:rsidRDefault="00F121A2" w:rsidP="00F121A2">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b/>
          <w:noProof/>
          <w:sz w:val="28"/>
          <w:szCs w:val="28"/>
          <w:lang w:val="ka-GE" w:eastAsia="x-none"/>
        </w:rPr>
      </w:pPr>
    </w:p>
    <w:p w:rsidR="00F121A2" w:rsidRPr="00953BD3" w:rsidRDefault="00D519B9" w:rsidP="00F121A2">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noProof/>
          <w:sz w:val="28"/>
          <w:szCs w:val="28"/>
          <w:lang w:eastAsia="x-none"/>
        </w:rPr>
      </w:pPr>
      <w:r>
        <w:rPr>
          <w:rFonts w:ascii="Sylfaen" w:hAnsi="Sylfaen" w:cs="Sylfaen"/>
          <w:noProof/>
          <w:sz w:val="28"/>
          <w:szCs w:val="28"/>
          <w:lang w:val="ka-GE" w:eastAsia="x-none"/>
        </w:rPr>
        <w:t xml:space="preserve">დღეისათვის, </w:t>
      </w:r>
      <w:r w:rsidR="00F121A2" w:rsidRPr="00953BD3">
        <w:rPr>
          <w:rFonts w:ascii="Sylfaen" w:hAnsi="Sylfaen" w:cs="Sylfaen"/>
          <w:noProof/>
          <w:sz w:val="28"/>
          <w:szCs w:val="28"/>
          <w:lang w:eastAsia="x-none"/>
        </w:rPr>
        <w:t xml:space="preserve">აკრედიტაციის სპეციფიური კრიტერიუმები საექიმო სპეციალობისათვის – „პათოლოგიური ანატომია- კლინიკური პათოლოგია“: </w:t>
      </w:r>
    </w:p>
    <w:p w:rsidR="00F121A2" w:rsidRPr="00953BD3" w:rsidRDefault="00F121A2" w:rsidP="00F121A2">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hAnsi="Sylfaen" w:cs="Sylfaen"/>
          <w:noProof/>
          <w:sz w:val="28"/>
          <w:szCs w:val="28"/>
          <w:lang w:eastAsia="x-none"/>
        </w:rPr>
      </w:pPr>
      <w:r w:rsidRPr="00953BD3">
        <w:rPr>
          <w:rFonts w:ascii="Sylfaen" w:hAnsi="Sylfaen" w:cs="Sylfaen"/>
          <w:noProof/>
          <w:sz w:val="28"/>
          <w:szCs w:val="28"/>
          <w:lang w:eastAsia="x-none"/>
        </w:rPr>
        <w:t>პროგრამის/მოდულ(ებ)ის განხორციელებაში მონაწილე თითოეული დაწესებულების მინიმალური დატვირთვა  2 რეზიდენტზე/მაძიებელზე გადაანგარიშებით წელიწადში უნდა იყოს:</w:t>
      </w:r>
    </w:p>
    <w:p w:rsidR="00F121A2" w:rsidRPr="00953BD3" w:rsidRDefault="00F121A2" w:rsidP="00F121A2">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noProof/>
          <w:sz w:val="28"/>
          <w:szCs w:val="28"/>
          <w:lang w:eastAsia="x-none"/>
        </w:rPr>
      </w:pPr>
    </w:p>
    <w:tbl>
      <w:tblPr>
        <w:tblW w:w="0" w:type="auto"/>
        <w:tblInd w:w="288" w:type="dxa"/>
        <w:tblLayout w:type="fixed"/>
        <w:tblLook w:val="0000" w:firstRow="0" w:lastRow="0" w:firstColumn="0" w:lastColumn="0" w:noHBand="0" w:noVBand="0"/>
      </w:tblPr>
      <w:tblGrid>
        <w:gridCol w:w="536"/>
        <w:gridCol w:w="5919"/>
        <w:gridCol w:w="2929"/>
      </w:tblGrid>
      <w:tr w:rsidR="00F121A2" w:rsidRPr="00953BD3" w:rsidTr="008D4629">
        <w:trPr>
          <w:trHeight w:val="303"/>
        </w:trPr>
        <w:tc>
          <w:tcPr>
            <w:tcW w:w="536" w:type="dxa"/>
            <w:tcBorders>
              <w:top w:val="single" w:sz="4" w:space="0" w:color="auto"/>
              <w:left w:val="single" w:sz="4" w:space="0" w:color="auto"/>
              <w:bottom w:val="single" w:sz="4" w:space="0" w:color="auto"/>
              <w:right w:val="single" w:sz="4" w:space="0" w:color="auto"/>
            </w:tcBorders>
          </w:tcPr>
          <w:p w:rsidR="00F121A2" w:rsidRPr="00953BD3" w:rsidRDefault="00F121A2" w:rsidP="008D4629">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b/>
                <w:bCs/>
                <w:noProof/>
                <w:sz w:val="28"/>
                <w:szCs w:val="28"/>
                <w:lang w:val="x-none" w:eastAsia="x-none"/>
              </w:rPr>
            </w:pPr>
            <w:r w:rsidRPr="00953BD3">
              <w:rPr>
                <w:rFonts w:ascii="Sylfaen" w:hAnsi="Sylfaen" w:cs="Sylfaen"/>
                <w:b/>
                <w:bCs/>
                <w:noProof/>
                <w:sz w:val="28"/>
                <w:szCs w:val="28"/>
                <w:lang w:val="x-none" w:eastAsia="x-none"/>
              </w:rPr>
              <w:t>№</w:t>
            </w:r>
          </w:p>
        </w:tc>
        <w:tc>
          <w:tcPr>
            <w:tcW w:w="5919" w:type="dxa"/>
            <w:tcBorders>
              <w:top w:val="single" w:sz="4" w:space="0" w:color="auto"/>
              <w:left w:val="single" w:sz="4" w:space="0" w:color="auto"/>
              <w:bottom w:val="single" w:sz="4" w:space="0" w:color="auto"/>
              <w:right w:val="single" w:sz="4" w:space="0" w:color="auto"/>
            </w:tcBorders>
          </w:tcPr>
          <w:p w:rsidR="00F121A2" w:rsidRPr="00953BD3" w:rsidRDefault="00F121A2" w:rsidP="008D4629">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b/>
                <w:bCs/>
                <w:noProof/>
                <w:sz w:val="28"/>
                <w:szCs w:val="28"/>
                <w:lang w:val="x-none" w:eastAsia="x-none"/>
              </w:rPr>
            </w:pPr>
            <w:r w:rsidRPr="00953BD3">
              <w:rPr>
                <w:rFonts w:ascii="Sylfaen" w:hAnsi="Sylfaen" w:cs="Sylfaen"/>
                <w:b/>
                <w:bCs/>
                <w:noProof/>
                <w:sz w:val="28"/>
                <w:szCs w:val="28"/>
                <w:lang w:val="x-none" w:eastAsia="x-none"/>
              </w:rPr>
              <w:t>მანიპულაცია/საქმიანობა</w:t>
            </w:r>
          </w:p>
        </w:tc>
        <w:tc>
          <w:tcPr>
            <w:tcW w:w="2929" w:type="dxa"/>
            <w:tcBorders>
              <w:top w:val="single" w:sz="4" w:space="0" w:color="auto"/>
              <w:left w:val="single" w:sz="4" w:space="0" w:color="auto"/>
              <w:bottom w:val="single" w:sz="4" w:space="0" w:color="auto"/>
              <w:right w:val="single" w:sz="4" w:space="0" w:color="auto"/>
            </w:tcBorders>
          </w:tcPr>
          <w:p w:rsidR="00F121A2" w:rsidRPr="00953BD3" w:rsidRDefault="00F121A2" w:rsidP="008D4629">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b/>
                <w:bCs/>
                <w:noProof/>
                <w:sz w:val="28"/>
                <w:szCs w:val="28"/>
                <w:lang w:val="x-none" w:eastAsia="x-none"/>
              </w:rPr>
            </w:pPr>
            <w:r w:rsidRPr="00953BD3">
              <w:rPr>
                <w:rFonts w:ascii="Sylfaen" w:hAnsi="Sylfaen" w:cs="Sylfaen"/>
                <w:b/>
                <w:bCs/>
                <w:noProof/>
                <w:sz w:val="28"/>
                <w:szCs w:val="28"/>
                <w:lang w:val="x-none" w:eastAsia="x-none"/>
              </w:rPr>
              <w:t>რაოდენობა</w:t>
            </w:r>
          </w:p>
        </w:tc>
      </w:tr>
      <w:tr w:rsidR="00F121A2" w:rsidRPr="00953BD3" w:rsidTr="008D4629">
        <w:trPr>
          <w:trHeight w:val="286"/>
        </w:trPr>
        <w:tc>
          <w:tcPr>
            <w:tcW w:w="536" w:type="dxa"/>
            <w:tcBorders>
              <w:top w:val="single" w:sz="4" w:space="0" w:color="auto"/>
              <w:left w:val="single" w:sz="4" w:space="0" w:color="auto"/>
              <w:bottom w:val="single" w:sz="4" w:space="0" w:color="auto"/>
              <w:right w:val="single" w:sz="4" w:space="0" w:color="auto"/>
            </w:tcBorders>
          </w:tcPr>
          <w:p w:rsidR="00F121A2" w:rsidRPr="00953BD3" w:rsidRDefault="00F121A2" w:rsidP="008D4629">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noProof/>
                <w:sz w:val="28"/>
                <w:szCs w:val="28"/>
                <w:lang w:val="x-none" w:eastAsia="x-none"/>
              </w:rPr>
            </w:pPr>
            <w:r w:rsidRPr="00953BD3">
              <w:rPr>
                <w:rFonts w:ascii="Sylfaen" w:hAnsi="Sylfaen" w:cs="Sylfaen"/>
                <w:noProof/>
                <w:sz w:val="28"/>
                <w:szCs w:val="28"/>
                <w:lang w:val="x-none" w:eastAsia="x-none"/>
              </w:rPr>
              <w:t>1.</w:t>
            </w:r>
          </w:p>
        </w:tc>
        <w:tc>
          <w:tcPr>
            <w:tcW w:w="5919" w:type="dxa"/>
            <w:tcBorders>
              <w:top w:val="single" w:sz="4" w:space="0" w:color="auto"/>
              <w:left w:val="single" w:sz="4" w:space="0" w:color="auto"/>
              <w:bottom w:val="single" w:sz="4" w:space="0" w:color="auto"/>
              <w:right w:val="single" w:sz="4" w:space="0" w:color="auto"/>
            </w:tcBorders>
          </w:tcPr>
          <w:p w:rsidR="00F121A2" w:rsidRPr="00953BD3" w:rsidRDefault="00F121A2" w:rsidP="008D4629">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noProof/>
                <w:sz w:val="28"/>
                <w:szCs w:val="28"/>
                <w:lang w:val="x-none" w:eastAsia="x-none"/>
              </w:rPr>
            </w:pPr>
            <w:r w:rsidRPr="00953BD3">
              <w:rPr>
                <w:rFonts w:ascii="Sylfaen" w:hAnsi="Sylfaen" w:cs="Sylfaen"/>
                <w:noProof/>
                <w:sz w:val="28"/>
                <w:szCs w:val="28"/>
                <w:lang w:val="x-none" w:eastAsia="x-none"/>
              </w:rPr>
              <w:t>ოპერაციული და ბიოფსიური მასალის გამოკვლევა</w:t>
            </w:r>
          </w:p>
        </w:tc>
        <w:tc>
          <w:tcPr>
            <w:tcW w:w="2929" w:type="dxa"/>
            <w:tcBorders>
              <w:top w:val="single" w:sz="4" w:space="0" w:color="auto"/>
              <w:left w:val="single" w:sz="4" w:space="0" w:color="auto"/>
              <w:bottom w:val="single" w:sz="4" w:space="0" w:color="auto"/>
              <w:right w:val="single" w:sz="4" w:space="0" w:color="auto"/>
            </w:tcBorders>
          </w:tcPr>
          <w:p w:rsidR="00F121A2" w:rsidRPr="00953BD3" w:rsidRDefault="00F121A2" w:rsidP="008D4629">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noProof/>
                <w:sz w:val="28"/>
                <w:szCs w:val="28"/>
                <w:lang w:val="x-none" w:eastAsia="x-none"/>
              </w:rPr>
            </w:pPr>
            <w:r w:rsidRPr="00953BD3">
              <w:rPr>
                <w:rFonts w:ascii="Sylfaen" w:hAnsi="Sylfaen" w:cs="Sylfaen"/>
                <w:noProof/>
                <w:sz w:val="28"/>
                <w:szCs w:val="28"/>
                <w:lang w:val="x-none" w:eastAsia="x-none"/>
              </w:rPr>
              <w:t>500</w:t>
            </w:r>
          </w:p>
        </w:tc>
      </w:tr>
      <w:tr w:rsidR="00F121A2" w:rsidRPr="00953BD3" w:rsidTr="008D4629">
        <w:trPr>
          <w:trHeight w:val="286"/>
        </w:trPr>
        <w:tc>
          <w:tcPr>
            <w:tcW w:w="536" w:type="dxa"/>
            <w:tcBorders>
              <w:top w:val="single" w:sz="4" w:space="0" w:color="auto"/>
              <w:left w:val="single" w:sz="4" w:space="0" w:color="auto"/>
              <w:bottom w:val="single" w:sz="4" w:space="0" w:color="auto"/>
              <w:right w:val="single" w:sz="4" w:space="0" w:color="auto"/>
            </w:tcBorders>
          </w:tcPr>
          <w:p w:rsidR="00F121A2" w:rsidRPr="00953BD3" w:rsidRDefault="00F121A2" w:rsidP="008D4629">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noProof/>
                <w:sz w:val="28"/>
                <w:szCs w:val="28"/>
                <w:lang w:val="x-none" w:eastAsia="x-none"/>
              </w:rPr>
            </w:pPr>
            <w:r w:rsidRPr="00953BD3">
              <w:rPr>
                <w:rFonts w:ascii="Sylfaen" w:hAnsi="Sylfaen" w:cs="Sylfaen"/>
                <w:noProof/>
                <w:sz w:val="28"/>
                <w:szCs w:val="28"/>
                <w:lang w:val="x-none" w:eastAsia="x-none"/>
              </w:rPr>
              <w:t>2.</w:t>
            </w:r>
          </w:p>
        </w:tc>
        <w:tc>
          <w:tcPr>
            <w:tcW w:w="5919" w:type="dxa"/>
            <w:tcBorders>
              <w:top w:val="single" w:sz="4" w:space="0" w:color="auto"/>
              <w:left w:val="single" w:sz="4" w:space="0" w:color="auto"/>
              <w:bottom w:val="single" w:sz="4" w:space="0" w:color="auto"/>
              <w:right w:val="single" w:sz="4" w:space="0" w:color="auto"/>
            </w:tcBorders>
          </w:tcPr>
          <w:p w:rsidR="00F121A2" w:rsidRPr="00953BD3" w:rsidRDefault="00F121A2" w:rsidP="008D4629">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noProof/>
                <w:sz w:val="28"/>
                <w:szCs w:val="28"/>
                <w:lang w:val="x-none" w:eastAsia="x-none"/>
              </w:rPr>
            </w:pPr>
            <w:r w:rsidRPr="00953BD3">
              <w:rPr>
                <w:rFonts w:ascii="Sylfaen" w:hAnsi="Sylfaen" w:cs="Sylfaen"/>
                <w:noProof/>
                <w:sz w:val="28"/>
                <w:szCs w:val="28"/>
                <w:lang w:val="x-none" w:eastAsia="x-none"/>
              </w:rPr>
              <w:t>ბიოფსიური მასალის / გამონაფხეკის გამოკვლევა</w:t>
            </w:r>
          </w:p>
        </w:tc>
        <w:tc>
          <w:tcPr>
            <w:tcW w:w="2929" w:type="dxa"/>
            <w:tcBorders>
              <w:top w:val="single" w:sz="4" w:space="0" w:color="auto"/>
              <w:left w:val="single" w:sz="4" w:space="0" w:color="auto"/>
              <w:bottom w:val="single" w:sz="4" w:space="0" w:color="auto"/>
              <w:right w:val="single" w:sz="4" w:space="0" w:color="auto"/>
            </w:tcBorders>
          </w:tcPr>
          <w:p w:rsidR="00F121A2" w:rsidRPr="00953BD3" w:rsidRDefault="00F121A2" w:rsidP="008D4629">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noProof/>
                <w:sz w:val="28"/>
                <w:szCs w:val="28"/>
                <w:lang w:val="x-none" w:eastAsia="x-none"/>
              </w:rPr>
            </w:pPr>
            <w:r w:rsidRPr="00953BD3">
              <w:rPr>
                <w:rFonts w:ascii="Sylfaen" w:hAnsi="Sylfaen" w:cs="Sylfaen"/>
                <w:noProof/>
                <w:sz w:val="28"/>
                <w:szCs w:val="28"/>
                <w:lang w:val="x-none" w:eastAsia="x-none"/>
              </w:rPr>
              <w:t>50</w:t>
            </w:r>
          </w:p>
        </w:tc>
      </w:tr>
      <w:tr w:rsidR="00F121A2" w:rsidRPr="00953BD3" w:rsidTr="008D4629">
        <w:trPr>
          <w:trHeight w:val="303"/>
        </w:trPr>
        <w:tc>
          <w:tcPr>
            <w:tcW w:w="536" w:type="dxa"/>
            <w:tcBorders>
              <w:top w:val="single" w:sz="4" w:space="0" w:color="auto"/>
              <w:left w:val="single" w:sz="4" w:space="0" w:color="auto"/>
              <w:bottom w:val="single" w:sz="4" w:space="0" w:color="auto"/>
              <w:right w:val="single" w:sz="4" w:space="0" w:color="auto"/>
            </w:tcBorders>
          </w:tcPr>
          <w:p w:rsidR="00F121A2" w:rsidRPr="00953BD3" w:rsidRDefault="00F121A2" w:rsidP="008D4629">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noProof/>
                <w:sz w:val="28"/>
                <w:szCs w:val="28"/>
                <w:lang w:val="x-none" w:eastAsia="x-none"/>
              </w:rPr>
            </w:pPr>
            <w:r w:rsidRPr="00953BD3">
              <w:rPr>
                <w:rFonts w:ascii="Sylfaen" w:hAnsi="Sylfaen" w:cs="Sylfaen"/>
                <w:noProof/>
                <w:sz w:val="28"/>
                <w:szCs w:val="28"/>
                <w:lang w:val="x-none" w:eastAsia="x-none"/>
              </w:rPr>
              <w:t>3.</w:t>
            </w:r>
          </w:p>
        </w:tc>
        <w:tc>
          <w:tcPr>
            <w:tcW w:w="5919" w:type="dxa"/>
            <w:tcBorders>
              <w:top w:val="single" w:sz="4" w:space="0" w:color="auto"/>
              <w:left w:val="single" w:sz="4" w:space="0" w:color="auto"/>
              <w:bottom w:val="single" w:sz="4" w:space="0" w:color="auto"/>
              <w:right w:val="single" w:sz="4" w:space="0" w:color="auto"/>
            </w:tcBorders>
          </w:tcPr>
          <w:p w:rsidR="00F121A2" w:rsidRPr="00953BD3" w:rsidRDefault="00F121A2" w:rsidP="008D4629">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noProof/>
                <w:sz w:val="28"/>
                <w:szCs w:val="28"/>
                <w:lang w:val="x-none" w:eastAsia="x-none"/>
              </w:rPr>
            </w:pPr>
            <w:r w:rsidRPr="00953BD3">
              <w:rPr>
                <w:rFonts w:ascii="Sylfaen" w:hAnsi="Sylfaen" w:cs="Sylfaen"/>
                <w:noProof/>
                <w:sz w:val="28"/>
                <w:szCs w:val="28"/>
                <w:lang w:val="x-none" w:eastAsia="x-none"/>
              </w:rPr>
              <w:t>ციტოლოგიური გამოკვლევა</w:t>
            </w:r>
          </w:p>
        </w:tc>
        <w:tc>
          <w:tcPr>
            <w:tcW w:w="2929" w:type="dxa"/>
            <w:tcBorders>
              <w:top w:val="single" w:sz="4" w:space="0" w:color="auto"/>
              <w:left w:val="single" w:sz="4" w:space="0" w:color="auto"/>
              <w:bottom w:val="single" w:sz="4" w:space="0" w:color="auto"/>
              <w:right w:val="single" w:sz="4" w:space="0" w:color="auto"/>
            </w:tcBorders>
          </w:tcPr>
          <w:p w:rsidR="00F121A2" w:rsidRPr="00953BD3" w:rsidRDefault="00F121A2" w:rsidP="008D4629">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noProof/>
                <w:sz w:val="28"/>
                <w:szCs w:val="28"/>
                <w:lang w:val="x-none" w:eastAsia="x-none"/>
              </w:rPr>
            </w:pPr>
            <w:r w:rsidRPr="00953BD3">
              <w:rPr>
                <w:rFonts w:ascii="Sylfaen" w:hAnsi="Sylfaen" w:cs="Sylfaen"/>
                <w:noProof/>
                <w:sz w:val="28"/>
                <w:szCs w:val="28"/>
                <w:lang w:val="x-none" w:eastAsia="x-none"/>
              </w:rPr>
              <w:t>100</w:t>
            </w:r>
          </w:p>
        </w:tc>
      </w:tr>
    </w:tbl>
    <w:p w:rsidR="00F121A2" w:rsidRPr="00953BD3" w:rsidRDefault="00F121A2" w:rsidP="00F121A2">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noProof/>
          <w:sz w:val="28"/>
          <w:szCs w:val="28"/>
          <w:lang w:eastAsia="x-none"/>
        </w:rPr>
      </w:pPr>
    </w:p>
    <w:p w:rsidR="00F121A2" w:rsidRPr="00953BD3" w:rsidRDefault="00F121A2" w:rsidP="00F121A2">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hAnsi="Sylfaen" w:cs="Sylfaen"/>
          <w:noProof/>
          <w:sz w:val="28"/>
          <w:szCs w:val="28"/>
          <w:lang w:eastAsia="x-none"/>
        </w:rPr>
      </w:pPr>
      <w:r w:rsidRPr="00953BD3">
        <w:rPr>
          <w:rFonts w:ascii="Sylfaen" w:hAnsi="Sylfaen" w:cs="Sylfaen"/>
          <w:noProof/>
          <w:sz w:val="28"/>
          <w:szCs w:val="28"/>
          <w:lang w:eastAsia="x-none"/>
        </w:rPr>
        <w:tab/>
        <w:t>დ) გვამის გაკვეთაში მონაწილე დაწესებულებებში (2 დაწესებულება) წელიწადში – მინიმუმ უნდა ხორცილდებოდეს 10 გაკვეთა (ორივეში ჯამურად).</w:t>
      </w:r>
    </w:p>
    <w:p w:rsidR="00F121A2" w:rsidRPr="00953BD3" w:rsidRDefault="00F121A2" w:rsidP="00F121A2">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hAnsi="Sylfaen" w:cs="Sylfaen"/>
          <w:noProof/>
          <w:sz w:val="28"/>
          <w:szCs w:val="28"/>
          <w:lang w:eastAsia="x-none"/>
        </w:rPr>
      </w:pPr>
      <w:r w:rsidRPr="00953BD3">
        <w:rPr>
          <w:rFonts w:ascii="Sylfaen" w:hAnsi="Sylfaen" w:cs="Sylfaen"/>
          <w:noProof/>
          <w:sz w:val="28"/>
          <w:szCs w:val="28"/>
          <w:lang w:eastAsia="x-none"/>
        </w:rPr>
        <w:tab/>
        <w:t>ე) „პათოლოგიური ანატომია – კლინიკური პათოლოგია“ სარეზიდენტო პროგრამის/მოდულ(ებ)ის განხორციელების მიზნით აკრედიტაციის მაძიებელი სამედიცინო დაწესებულების/სასწავლებლის (აფილირებული დაწესებულებების ჩათვლით)  მინიმალური დატვირთვა ერთ რეზიდენტზე გადაანგარიშებით უნდა იყოს:</w:t>
      </w:r>
    </w:p>
    <w:p w:rsidR="00F121A2" w:rsidRPr="00953BD3" w:rsidRDefault="00F121A2" w:rsidP="00F121A2">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noProof/>
          <w:sz w:val="28"/>
          <w:szCs w:val="28"/>
          <w:lang w:eastAsia="x-none"/>
        </w:rPr>
      </w:pPr>
    </w:p>
    <w:tbl>
      <w:tblPr>
        <w:tblW w:w="0" w:type="auto"/>
        <w:tblInd w:w="288" w:type="dxa"/>
        <w:tblLayout w:type="fixed"/>
        <w:tblLook w:val="0000" w:firstRow="0" w:lastRow="0" w:firstColumn="0" w:lastColumn="0" w:noHBand="0" w:noVBand="0"/>
      </w:tblPr>
      <w:tblGrid>
        <w:gridCol w:w="540"/>
        <w:gridCol w:w="6584"/>
        <w:gridCol w:w="2334"/>
      </w:tblGrid>
      <w:tr w:rsidR="00F121A2" w:rsidRPr="00953BD3" w:rsidTr="008D4629">
        <w:tc>
          <w:tcPr>
            <w:tcW w:w="540" w:type="dxa"/>
            <w:tcBorders>
              <w:top w:val="single" w:sz="4" w:space="0" w:color="auto"/>
              <w:left w:val="single" w:sz="4" w:space="0" w:color="auto"/>
              <w:bottom w:val="single" w:sz="4" w:space="0" w:color="auto"/>
              <w:right w:val="single" w:sz="4" w:space="0" w:color="auto"/>
            </w:tcBorders>
          </w:tcPr>
          <w:p w:rsidR="00F121A2" w:rsidRPr="00953BD3" w:rsidRDefault="00F121A2" w:rsidP="008D4629">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b/>
                <w:bCs/>
                <w:noProof/>
                <w:sz w:val="28"/>
                <w:szCs w:val="28"/>
                <w:lang w:val="x-none" w:eastAsia="x-none"/>
              </w:rPr>
            </w:pPr>
            <w:r w:rsidRPr="00953BD3">
              <w:rPr>
                <w:rFonts w:ascii="Sylfaen" w:hAnsi="Sylfaen" w:cs="Sylfaen"/>
                <w:b/>
                <w:bCs/>
                <w:noProof/>
                <w:sz w:val="28"/>
                <w:szCs w:val="28"/>
                <w:lang w:val="x-none" w:eastAsia="x-none"/>
              </w:rPr>
              <w:t>№</w:t>
            </w:r>
          </w:p>
        </w:tc>
        <w:tc>
          <w:tcPr>
            <w:tcW w:w="6584" w:type="dxa"/>
            <w:tcBorders>
              <w:top w:val="single" w:sz="4" w:space="0" w:color="auto"/>
              <w:left w:val="single" w:sz="4" w:space="0" w:color="auto"/>
              <w:bottom w:val="single" w:sz="4" w:space="0" w:color="auto"/>
              <w:right w:val="single" w:sz="4" w:space="0" w:color="auto"/>
            </w:tcBorders>
          </w:tcPr>
          <w:p w:rsidR="00F121A2" w:rsidRPr="00953BD3" w:rsidRDefault="00F121A2" w:rsidP="008D4629">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b/>
                <w:bCs/>
                <w:noProof/>
                <w:sz w:val="28"/>
                <w:szCs w:val="28"/>
                <w:lang w:val="x-none" w:eastAsia="x-none"/>
              </w:rPr>
            </w:pPr>
            <w:r w:rsidRPr="00953BD3">
              <w:rPr>
                <w:rFonts w:ascii="Sylfaen" w:hAnsi="Sylfaen" w:cs="Sylfaen"/>
                <w:b/>
                <w:bCs/>
                <w:noProof/>
                <w:sz w:val="28"/>
                <w:szCs w:val="28"/>
                <w:lang w:val="x-none" w:eastAsia="x-none"/>
              </w:rPr>
              <w:t>მანიპულაცია/უნარ-ჩვევა</w:t>
            </w:r>
          </w:p>
        </w:tc>
        <w:tc>
          <w:tcPr>
            <w:tcW w:w="2334" w:type="dxa"/>
            <w:tcBorders>
              <w:top w:val="single" w:sz="4" w:space="0" w:color="auto"/>
              <w:left w:val="single" w:sz="4" w:space="0" w:color="auto"/>
              <w:bottom w:val="single" w:sz="4" w:space="0" w:color="auto"/>
              <w:right w:val="single" w:sz="4" w:space="0" w:color="auto"/>
            </w:tcBorders>
          </w:tcPr>
          <w:p w:rsidR="00F121A2" w:rsidRPr="00953BD3" w:rsidRDefault="00F121A2" w:rsidP="008D4629">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b/>
                <w:bCs/>
                <w:noProof/>
                <w:sz w:val="28"/>
                <w:szCs w:val="28"/>
                <w:lang w:val="x-none" w:eastAsia="x-none"/>
              </w:rPr>
            </w:pPr>
            <w:r w:rsidRPr="00953BD3">
              <w:rPr>
                <w:rFonts w:ascii="Sylfaen" w:hAnsi="Sylfaen" w:cs="Sylfaen"/>
                <w:b/>
                <w:bCs/>
                <w:noProof/>
                <w:sz w:val="28"/>
                <w:szCs w:val="28"/>
                <w:lang w:val="x-none" w:eastAsia="x-none"/>
              </w:rPr>
              <w:t>რაოდენობა</w:t>
            </w:r>
          </w:p>
        </w:tc>
      </w:tr>
      <w:tr w:rsidR="00F121A2" w:rsidRPr="00953BD3" w:rsidTr="008D4629">
        <w:tc>
          <w:tcPr>
            <w:tcW w:w="540" w:type="dxa"/>
            <w:tcBorders>
              <w:top w:val="single" w:sz="4" w:space="0" w:color="auto"/>
              <w:left w:val="single" w:sz="4" w:space="0" w:color="auto"/>
              <w:bottom w:val="single" w:sz="4" w:space="0" w:color="auto"/>
              <w:right w:val="single" w:sz="4" w:space="0" w:color="auto"/>
            </w:tcBorders>
          </w:tcPr>
          <w:p w:rsidR="00F121A2" w:rsidRPr="00953BD3" w:rsidRDefault="00F121A2" w:rsidP="008D4629">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noProof/>
                <w:sz w:val="28"/>
                <w:szCs w:val="28"/>
                <w:lang w:val="x-none" w:eastAsia="x-none"/>
              </w:rPr>
            </w:pPr>
            <w:r w:rsidRPr="00953BD3">
              <w:rPr>
                <w:rFonts w:ascii="Sylfaen" w:hAnsi="Sylfaen" w:cs="Sylfaen"/>
                <w:noProof/>
                <w:sz w:val="28"/>
                <w:szCs w:val="28"/>
                <w:lang w:val="x-none" w:eastAsia="x-none"/>
              </w:rPr>
              <w:t>1.</w:t>
            </w:r>
          </w:p>
        </w:tc>
        <w:tc>
          <w:tcPr>
            <w:tcW w:w="6584" w:type="dxa"/>
            <w:tcBorders>
              <w:top w:val="single" w:sz="4" w:space="0" w:color="auto"/>
              <w:left w:val="single" w:sz="4" w:space="0" w:color="auto"/>
              <w:bottom w:val="single" w:sz="4" w:space="0" w:color="auto"/>
              <w:right w:val="single" w:sz="4" w:space="0" w:color="auto"/>
            </w:tcBorders>
          </w:tcPr>
          <w:p w:rsidR="00F121A2" w:rsidRPr="00953BD3" w:rsidRDefault="00F121A2" w:rsidP="008D4629">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noProof/>
                <w:sz w:val="28"/>
                <w:szCs w:val="28"/>
                <w:lang w:val="x-none" w:eastAsia="x-none"/>
              </w:rPr>
            </w:pPr>
            <w:r w:rsidRPr="00953BD3">
              <w:rPr>
                <w:rFonts w:ascii="Sylfaen" w:hAnsi="Sylfaen" w:cs="Sylfaen"/>
                <w:noProof/>
                <w:sz w:val="28"/>
                <w:szCs w:val="28"/>
                <w:lang w:val="x-none" w:eastAsia="x-none"/>
              </w:rPr>
              <w:t>გვამის პათოლოგანატომიურ გაკვეთა</w:t>
            </w:r>
          </w:p>
        </w:tc>
        <w:tc>
          <w:tcPr>
            <w:tcW w:w="2334" w:type="dxa"/>
            <w:tcBorders>
              <w:top w:val="single" w:sz="4" w:space="0" w:color="auto"/>
              <w:left w:val="single" w:sz="4" w:space="0" w:color="auto"/>
              <w:bottom w:val="single" w:sz="4" w:space="0" w:color="auto"/>
              <w:right w:val="single" w:sz="4" w:space="0" w:color="auto"/>
            </w:tcBorders>
          </w:tcPr>
          <w:p w:rsidR="00F121A2" w:rsidRPr="00953BD3" w:rsidRDefault="00F121A2" w:rsidP="008D4629">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noProof/>
                <w:sz w:val="28"/>
                <w:szCs w:val="28"/>
                <w:lang w:val="x-none" w:eastAsia="x-none"/>
              </w:rPr>
            </w:pPr>
            <w:r w:rsidRPr="00953BD3">
              <w:rPr>
                <w:rFonts w:ascii="Sylfaen" w:hAnsi="Sylfaen" w:cs="Sylfaen"/>
                <w:noProof/>
                <w:sz w:val="28"/>
                <w:szCs w:val="28"/>
                <w:lang w:val="x-none" w:eastAsia="x-none"/>
              </w:rPr>
              <w:t>7</w:t>
            </w:r>
          </w:p>
        </w:tc>
      </w:tr>
      <w:tr w:rsidR="00F121A2" w:rsidRPr="00953BD3" w:rsidTr="008D4629">
        <w:tc>
          <w:tcPr>
            <w:tcW w:w="540" w:type="dxa"/>
            <w:tcBorders>
              <w:top w:val="single" w:sz="4" w:space="0" w:color="auto"/>
              <w:left w:val="single" w:sz="4" w:space="0" w:color="auto"/>
              <w:bottom w:val="single" w:sz="4" w:space="0" w:color="auto"/>
              <w:right w:val="single" w:sz="4" w:space="0" w:color="auto"/>
            </w:tcBorders>
          </w:tcPr>
          <w:p w:rsidR="00F121A2" w:rsidRPr="00953BD3" w:rsidRDefault="00F121A2" w:rsidP="008D4629">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noProof/>
                <w:sz w:val="28"/>
                <w:szCs w:val="28"/>
                <w:lang w:val="x-none" w:eastAsia="x-none"/>
              </w:rPr>
            </w:pPr>
            <w:r w:rsidRPr="00953BD3">
              <w:rPr>
                <w:rFonts w:ascii="Sylfaen" w:hAnsi="Sylfaen" w:cs="Sylfaen"/>
                <w:noProof/>
                <w:sz w:val="28"/>
                <w:szCs w:val="28"/>
                <w:lang w:val="x-none" w:eastAsia="x-none"/>
              </w:rPr>
              <w:t>2.</w:t>
            </w:r>
          </w:p>
        </w:tc>
        <w:tc>
          <w:tcPr>
            <w:tcW w:w="6584" w:type="dxa"/>
            <w:tcBorders>
              <w:top w:val="single" w:sz="4" w:space="0" w:color="auto"/>
              <w:left w:val="single" w:sz="4" w:space="0" w:color="auto"/>
              <w:bottom w:val="single" w:sz="4" w:space="0" w:color="auto"/>
              <w:right w:val="single" w:sz="4" w:space="0" w:color="auto"/>
            </w:tcBorders>
          </w:tcPr>
          <w:p w:rsidR="00F121A2" w:rsidRPr="00953BD3" w:rsidRDefault="00F121A2" w:rsidP="008D4629">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noProof/>
                <w:sz w:val="28"/>
                <w:szCs w:val="28"/>
                <w:lang w:val="x-none" w:eastAsia="x-none"/>
              </w:rPr>
            </w:pPr>
            <w:r w:rsidRPr="00953BD3">
              <w:rPr>
                <w:rFonts w:ascii="Sylfaen" w:hAnsi="Sylfaen" w:cs="Sylfaen"/>
                <w:noProof/>
                <w:sz w:val="28"/>
                <w:szCs w:val="28"/>
                <w:lang w:val="x-none" w:eastAsia="x-none"/>
              </w:rPr>
              <w:t>გვამური მასალის მიკრომორფოლოგიური გამოკვლევა</w:t>
            </w:r>
          </w:p>
        </w:tc>
        <w:tc>
          <w:tcPr>
            <w:tcW w:w="2334" w:type="dxa"/>
            <w:tcBorders>
              <w:top w:val="single" w:sz="4" w:space="0" w:color="auto"/>
              <w:left w:val="single" w:sz="4" w:space="0" w:color="auto"/>
              <w:bottom w:val="single" w:sz="4" w:space="0" w:color="auto"/>
              <w:right w:val="single" w:sz="4" w:space="0" w:color="auto"/>
            </w:tcBorders>
          </w:tcPr>
          <w:p w:rsidR="00F121A2" w:rsidRPr="00953BD3" w:rsidRDefault="00F121A2" w:rsidP="008D4629">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noProof/>
                <w:sz w:val="28"/>
                <w:szCs w:val="28"/>
                <w:lang w:val="x-none" w:eastAsia="x-none"/>
              </w:rPr>
            </w:pPr>
            <w:r w:rsidRPr="00953BD3">
              <w:rPr>
                <w:rFonts w:ascii="Sylfaen" w:hAnsi="Sylfaen" w:cs="Sylfaen"/>
                <w:noProof/>
                <w:sz w:val="28"/>
                <w:szCs w:val="28"/>
                <w:lang w:val="x-none" w:eastAsia="x-none"/>
              </w:rPr>
              <w:t>10</w:t>
            </w:r>
          </w:p>
        </w:tc>
      </w:tr>
      <w:tr w:rsidR="00F121A2" w:rsidRPr="00953BD3" w:rsidTr="008D4629">
        <w:tc>
          <w:tcPr>
            <w:tcW w:w="540" w:type="dxa"/>
            <w:tcBorders>
              <w:top w:val="single" w:sz="4" w:space="0" w:color="auto"/>
              <w:left w:val="single" w:sz="4" w:space="0" w:color="auto"/>
              <w:bottom w:val="single" w:sz="4" w:space="0" w:color="auto"/>
              <w:right w:val="single" w:sz="4" w:space="0" w:color="auto"/>
            </w:tcBorders>
          </w:tcPr>
          <w:p w:rsidR="00F121A2" w:rsidRPr="00953BD3" w:rsidRDefault="00F121A2" w:rsidP="008D4629">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noProof/>
                <w:sz w:val="28"/>
                <w:szCs w:val="28"/>
                <w:lang w:val="x-none" w:eastAsia="x-none"/>
              </w:rPr>
            </w:pPr>
            <w:r w:rsidRPr="00953BD3">
              <w:rPr>
                <w:rFonts w:ascii="Sylfaen" w:hAnsi="Sylfaen" w:cs="Sylfaen"/>
                <w:noProof/>
                <w:sz w:val="28"/>
                <w:szCs w:val="28"/>
                <w:lang w:val="x-none" w:eastAsia="x-none"/>
              </w:rPr>
              <w:t>3.</w:t>
            </w:r>
          </w:p>
        </w:tc>
        <w:tc>
          <w:tcPr>
            <w:tcW w:w="6584" w:type="dxa"/>
            <w:tcBorders>
              <w:top w:val="single" w:sz="4" w:space="0" w:color="auto"/>
              <w:left w:val="single" w:sz="4" w:space="0" w:color="auto"/>
              <w:bottom w:val="single" w:sz="4" w:space="0" w:color="auto"/>
              <w:right w:val="single" w:sz="4" w:space="0" w:color="auto"/>
            </w:tcBorders>
          </w:tcPr>
          <w:p w:rsidR="00F121A2" w:rsidRPr="00953BD3" w:rsidRDefault="00F121A2" w:rsidP="008D4629">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noProof/>
                <w:sz w:val="28"/>
                <w:szCs w:val="28"/>
                <w:lang w:val="x-none" w:eastAsia="x-none"/>
              </w:rPr>
            </w:pPr>
            <w:r w:rsidRPr="00953BD3">
              <w:rPr>
                <w:rFonts w:ascii="Sylfaen" w:hAnsi="Sylfaen" w:cs="Sylfaen"/>
                <w:noProof/>
                <w:sz w:val="28"/>
                <w:szCs w:val="28"/>
                <w:lang w:val="x-none" w:eastAsia="x-none"/>
              </w:rPr>
              <w:t>ოპერაციული მასალის მიკრომორფოლოგიური გამოკვლევა</w:t>
            </w:r>
          </w:p>
        </w:tc>
        <w:tc>
          <w:tcPr>
            <w:tcW w:w="2334" w:type="dxa"/>
            <w:tcBorders>
              <w:top w:val="single" w:sz="4" w:space="0" w:color="auto"/>
              <w:left w:val="single" w:sz="4" w:space="0" w:color="auto"/>
              <w:bottom w:val="single" w:sz="4" w:space="0" w:color="auto"/>
              <w:right w:val="single" w:sz="4" w:space="0" w:color="auto"/>
            </w:tcBorders>
          </w:tcPr>
          <w:p w:rsidR="00F121A2" w:rsidRPr="00953BD3" w:rsidRDefault="00F121A2" w:rsidP="008D4629">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noProof/>
                <w:sz w:val="28"/>
                <w:szCs w:val="28"/>
                <w:lang w:val="x-none" w:eastAsia="x-none"/>
              </w:rPr>
            </w:pPr>
            <w:r w:rsidRPr="00953BD3">
              <w:rPr>
                <w:rFonts w:ascii="Sylfaen" w:hAnsi="Sylfaen" w:cs="Sylfaen"/>
                <w:noProof/>
                <w:sz w:val="28"/>
                <w:szCs w:val="28"/>
                <w:lang w:val="x-none" w:eastAsia="x-none"/>
              </w:rPr>
              <w:t>150</w:t>
            </w:r>
          </w:p>
        </w:tc>
      </w:tr>
      <w:tr w:rsidR="00F121A2" w:rsidRPr="00953BD3" w:rsidTr="008D4629">
        <w:tc>
          <w:tcPr>
            <w:tcW w:w="540" w:type="dxa"/>
            <w:tcBorders>
              <w:top w:val="single" w:sz="4" w:space="0" w:color="auto"/>
              <w:left w:val="single" w:sz="4" w:space="0" w:color="auto"/>
              <w:bottom w:val="single" w:sz="4" w:space="0" w:color="auto"/>
              <w:right w:val="single" w:sz="4" w:space="0" w:color="auto"/>
            </w:tcBorders>
          </w:tcPr>
          <w:p w:rsidR="00F121A2" w:rsidRPr="00953BD3" w:rsidRDefault="00F121A2" w:rsidP="008D4629">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noProof/>
                <w:sz w:val="28"/>
                <w:szCs w:val="28"/>
                <w:lang w:val="x-none" w:eastAsia="x-none"/>
              </w:rPr>
            </w:pPr>
            <w:r w:rsidRPr="00953BD3">
              <w:rPr>
                <w:rFonts w:ascii="Sylfaen" w:hAnsi="Sylfaen" w:cs="Sylfaen"/>
                <w:noProof/>
                <w:sz w:val="28"/>
                <w:szCs w:val="28"/>
                <w:lang w:val="x-none" w:eastAsia="x-none"/>
              </w:rPr>
              <w:t>4.</w:t>
            </w:r>
          </w:p>
        </w:tc>
        <w:tc>
          <w:tcPr>
            <w:tcW w:w="6584" w:type="dxa"/>
            <w:tcBorders>
              <w:top w:val="single" w:sz="4" w:space="0" w:color="auto"/>
              <w:left w:val="single" w:sz="4" w:space="0" w:color="auto"/>
              <w:bottom w:val="single" w:sz="4" w:space="0" w:color="auto"/>
              <w:right w:val="single" w:sz="4" w:space="0" w:color="auto"/>
            </w:tcBorders>
          </w:tcPr>
          <w:p w:rsidR="00F121A2" w:rsidRPr="00953BD3" w:rsidRDefault="00F121A2" w:rsidP="008D4629">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noProof/>
                <w:sz w:val="28"/>
                <w:szCs w:val="28"/>
                <w:lang w:val="x-none" w:eastAsia="x-none"/>
              </w:rPr>
            </w:pPr>
            <w:r w:rsidRPr="00953BD3">
              <w:rPr>
                <w:rFonts w:ascii="Sylfaen" w:hAnsi="Sylfaen" w:cs="Sylfaen"/>
                <w:noProof/>
                <w:sz w:val="28"/>
                <w:szCs w:val="28"/>
                <w:lang w:val="x-none" w:eastAsia="x-none"/>
              </w:rPr>
              <w:t>ოპერაციული მასალის პათოჰისტოლოგიური დიაგნოსტიკა</w:t>
            </w:r>
          </w:p>
        </w:tc>
        <w:tc>
          <w:tcPr>
            <w:tcW w:w="2334" w:type="dxa"/>
            <w:tcBorders>
              <w:top w:val="single" w:sz="4" w:space="0" w:color="auto"/>
              <w:left w:val="single" w:sz="4" w:space="0" w:color="auto"/>
              <w:bottom w:val="single" w:sz="4" w:space="0" w:color="auto"/>
              <w:right w:val="single" w:sz="4" w:space="0" w:color="auto"/>
            </w:tcBorders>
          </w:tcPr>
          <w:p w:rsidR="00F121A2" w:rsidRPr="00953BD3" w:rsidRDefault="00F121A2" w:rsidP="008D4629">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noProof/>
                <w:sz w:val="28"/>
                <w:szCs w:val="28"/>
                <w:lang w:val="x-none" w:eastAsia="x-none"/>
              </w:rPr>
            </w:pPr>
            <w:r w:rsidRPr="00953BD3">
              <w:rPr>
                <w:rFonts w:ascii="Sylfaen" w:hAnsi="Sylfaen" w:cs="Sylfaen"/>
                <w:noProof/>
                <w:sz w:val="28"/>
                <w:szCs w:val="28"/>
                <w:lang w:val="x-none" w:eastAsia="x-none"/>
              </w:rPr>
              <w:t>50</w:t>
            </w:r>
          </w:p>
        </w:tc>
      </w:tr>
      <w:tr w:rsidR="00F121A2" w:rsidRPr="00953BD3" w:rsidTr="008D4629">
        <w:tc>
          <w:tcPr>
            <w:tcW w:w="540" w:type="dxa"/>
            <w:tcBorders>
              <w:top w:val="single" w:sz="4" w:space="0" w:color="auto"/>
              <w:left w:val="single" w:sz="4" w:space="0" w:color="auto"/>
              <w:bottom w:val="single" w:sz="4" w:space="0" w:color="auto"/>
              <w:right w:val="single" w:sz="4" w:space="0" w:color="auto"/>
            </w:tcBorders>
          </w:tcPr>
          <w:p w:rsidR="00F121A2" w:rsidRPr="00953BD3" w:rsidRDefault="00F121A2" w:rsidP="008D4629">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noProof/>
                <w:sz w:val="28"/>
                <w:szCs w:val="28"/>
                <w:lang w:val="x-none" w:eastAsia="x-none"/>
              </w:rPr>
            </w:pPr>
            <w:r w:rsidRPr="00953BD3">
              <w:rPr>
                <w:rFonts w:ascii="Sylfaen" w:hAnsi="Sylfaen" w:cs="Sylfaen"/>
                <w:noProof/>
                <w:sz w:val="28"/>
                <w:szCs w:val="28"/>
                <w:lang w:val="x-none" w:eastAsia="x-none"/>
              </w:rPr>
              <w:t>5.</w:t>
            </w:r>
          </w:p>
        </w:tc>
        <w:tc>
          <w:tcPr>
            <w:tcW w:w="6584" w:type="dxa"/>
            <w:tcBorders>
              <w:top w:val="single" w:sz="4" w:space="0" w:color="auto"/>
              <w:left w:val="single" w:sz="4" w:space="0" w:color="auto"/>
              <w:bottom w:val="single" w:sz="4" w:space="0" w:color="auto"/>
              <w:right w:val="single" w:sz="4" w:space="0" w:color="auto"/>
            </w:tcBorders>
          </w:tcPr>
          <w:p w:rsidR="00F121A2" w:rsidRPr="00953BD3" w:rsidRDefault="00F121A2" w:rsidP="008D4629">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noProof/>
                <w:sz w:val="28"/>
                <w:szCs w:val="28"/>
                <w:lang w:val="x-none" w:eastAsia="x-none"/>
              </w:rPr>
            </w:pPr>
            <w:r w:rsidRPr="00953BD3">
              <w:rPr>
                <w:rFonts w:ascii="Sylfaen" w:hAnsi="Sylfaen" w:cs="Sylfaen"/>
                <w:noProof/>
                <w:sz w:val="28"/>
                <w:szCs w:val="28"/>
                <w:lang w:val="x-none" w:eastAsia="x-none"/>
              </w:rPr>
              <w:t>ციტოპათოლოგიური გამოკვლევა</w:t>
            </w:r>
          </w:p>
        </w:tc>
        <w:tc>
          <w:tcPr>
            <w:tcW w:w="2334" w:type="dxa"/>
            <w:tcBorders>
              <w:top w:val="single" w:sz="4" w:space="0" w:color="auto"/>
              <w:left w:val="single" w:sz="4" w:space="0" w:color="auto"/>
              <w:bottom w:val="single" w:sz="4" w:space="0" w:color="auto"/>
              <w:right w:val="single" w:sz="4" w:space="0" w:color="auto"/>
            </w:tcBorders>
          </w:tcPr>
          <w:p w:rsidR="00F121A2" w:rsidRPr="00953BD3" w:rsidRDefault="00F121A2" w:rsidP="008D4629">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noProof/>
                <w:sz w:val="28"/>
                <w:szCs w:val="28"/>
                <w:lang w:val="x-none" w:eastAsia="x-none"/>
              </w:rPr>
            </w:pPr>
            <w:r w:rsidRPr="00953BD3">
              <w:rPr>
                <w:rFonts w:ascii="Sylfaen" w:hAnsi="Sylfaen" w:cs="Sylfaen"/>
                <w:noProof/>
                <w:sz w:val="28"/>
                <w:szCs w:val="28"/>
                <w:lang w:val="x-none" w:eastAsia="x-none"/>
              </w:rPr>
              <w:t>30</w:t>
            </w:r>
          </w:p>
        </w:tc>
      </w:tr>
      <w:tr w:rsidR="00F121A2" w:rsidRPr="00953BD3" w:rsidTr="008D4629">
        <w:tc>
          <w:tcPr>
            <w:tcW w:w="540" w:type="dxa"/>
            <w:tcBorders>
              <w:top w:val="single" w:sz="4" w:space="0" w:color="auto"/>
              <w:left w:val="single" w:sz="4" w:space="0" w:color="auto"/>
              <w:bottom w:val="single" w:sz="4" w:space="0" w:color="auto"/>
              <w:right w:val="single" w:sz="4" w:space="0" w:color="auto"/>
            </w:tcBorders>
          </w:tcPr>
          <w:p w:rsidR="00F121A2" w:rsidRPr="00953BD3" w:rsidRDefault="00F121A2" w:rsidP="008D4629">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noProof/>
                <w:sz w:val="28"/>
                <w:szCs w:val="28"/>
                <w:lang w:val="x-none" w:eastAsia="x-none"/>
              </w:rPr>
            </w:pPr>
            <w:r w:rsidRPr="00953BD3">
              <w:rPr>
                <w:rFonts w:ascii="Sylfaen" w:hAnsi="Sylfaen" w:cs="Sylfaen"/>
                <w:noProof/>
                <w:sz w:val="28"/>
                <w:szCs w:val="28"/>
                <w:lang w:val="x-none" w:eastAsia="x-none"/>
              </w:rPr>
              <w:t>6.</w:t>
            </w:r>
          </w:p>
        </w:tc>
        <w:tc>
          <w:tcPr>
            <w:tcW w:w="6584" w:type="dxa"/>
            <w:tcBorders>
              <w:top w:val="single" w:sz="4" w:space="0" w:color="auto"/>
              <w:left w:val="single" w:sz="4" w:space="0" w:color="auto"/>
              <w:bottom w:val="single" w:sz="4" w:space="0" w:color="auto"/>
              <w:right w:val="single" w:sz="4" w:space="0" w:color="auto"/>
            </w:tcBorders>
          </w:tcPr>
          <w:p w:rsidR="00F121A2" w:rsidRPr="00953BD3" w:rsidRDefault="00F121A2" w:rsidP="008D4629">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noProof/>
                <w:sz w:val="28"/>
                <w:szCs w:val="28"/>
                <w:lang w:val="x-none" w:eastAsia="x-none"/>
              </w:rPr>
            </w:pPr>
            <w:r w:rsidRPr="00953BD3">
              <w:rPr>
                <w:rFonts w:ascii="Sylfaen" w:hAnsi="Sylfaen" w:cs="Sylfaen"/>
                <w:noProof/>
                <w:sz w:val="28"/>
                <w:szCs w:val="28"/>
                <w:lang w:val="x-none" w:eastAsia="x-none"/>
              </w:rPr>
              <w:t>ციტოპათოლოგიური დიაგნოსტიკა</w:t>
            </w:r>
          </w:p>
        </w:tc>
        <w:tc>
          <w:tcPr>
            <w:tcW w:w="2334" w:type="dxa"/>
            <w:tcBorders>
              <w:top w:val="single" w:sz="4" w:space="0" w:color="auto"/>
              <w:left w:val="single" w:sz="4" w:space="0" w:color="auto"/>
              <w:bottom w:val="single" w:sz="4" w:space="0" w:color="auto"/>
              <w:right w:val="single" w:sz="4" w:space="0" w:color="auto"/>
            </w:tcBorders>
          </w:tcPr>
          <w:p w:rsidR="00F121A2" w:rsidRPr="00953BD3" w:rsidRDefault="00F121A2" w:rsidP="008D4629">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noProof/>
                <w:sz w:val="28"/>
                <w:szCs w:val="28"/>
                <w:lang w:val="x-none" w:eastAsia="x-none"/>
              </w:rPr>
            </w:pPr>
            <w:r w:rsidRPr="00953BD3">
              <w:rPr>
                <w:rFonts w:ascii="Sylfaen" w:hAnsi="Sylfaen" w:cs="Sylfaen"/>
                <w:noProof/>
                <w:sz w:val="28"/>
                <w:szCs w:val="28"/>
                <w:lang w:val="x-none" w:eastAsia="x-none"/>
              </w:rPr>
              <w:t>20</w:t>
            </w:r>
          </w:p>
        </w:tc>
      </w:tr>
    </w:tbl>
    <w:p w:rsidR="00F121A2" w:rsidRDefault="00F121A2" w:rsidP="00F121A2">
      <w:pPr>
        <w:spacing w:after="0"/>
        <w:jc w:val="both"/>
        <w:rPr>
          <w:rFonts w:ascii="Sylfaen" w:hAnsi="Sylfaen" w:cs="Sylfaen"/>
          <w:noProof/>
          <w:sz w:val="28"/>
          <w:szCs w:val="28"/>
          <w:lang w:val="ka-GE" w:eastAsia="x-none"/>
        </w:rPr>
      </w:pPr>
      <w:r w:rsidRPr="00953BD3">
        <w:rPr>
          <w:rFonts w:ascii="Sylfaen" w:hAnsi="Sylfaen" w:cs="Sylfaen"/>
          <w:noProof/>
          <w:sz w:val="28"/>
          <w:szCs w:val="28"/>
          <w:lang w:eastAsia="x-none"/>
        </w:rPr>
        <w:t xml:space="preserve">   </w:t>
      </w:r>
    </w:p>
    <w:p w:rsidR="00F121A2" w:rsidRDefault="00CE12C9" w:rsidP="00F121A2">
      <w:pPr>
        <w:spacing w:after="0"/>
        <w:jc w:val="both"/>
        <w:rPr>
          <w:rFonts w:ascii="Sylfaen" w:hAnsi="Sylfaen" w:cs="Sylfaen"/>
          <w:noProof/>
          <w:sz w:val="28"/>
          <w:szCs w:val="28"/>
          <w:lang w:val="ka-GE" w:eastAsia="x-none"/>
        </w:rPr>
      </w:pPr>
      <w:r>
        <w:rPr>
          <w:rFonts w:ascii="Sylfaen" w:hAnsi="Sylfaen" w:cs="Sylfaen"/>
          <w:noProof/>
          <w:sz w:val="28"/>
          <w:szCs w:val="28"/>
          <w:lang w:val="ka-GE" w:eastAsia="x-none"/>
        </w:rPr>
        <w:lastRenderedPageBreak/>
        <w:t xml:space="preserve">სპეციალისტების რეკომენდაციის გათვალისწინებით,  შესაქმნელია  </w:t>
      </w:r>
      <w:r w:rsidRPr="00953BD3">
        <w:rPr>
          <w:rFonts w:ascii="Sylfaen" w:hAnsi="Sylfaen" w:cs="Sylfaen"/>
          <w:noProof/>
          <w:sz w:val="28"/>
          <w:szCs w:val="28"/>
          <w:lang w:eastAsia="x-none"/>
        </w:rPr>
        <w:t>სპეციფიური კრიტერიუმები საექიმო სპეციალობისათვის – „პათოლოგიური ანატომია- კლინიკური პათოლოგია</w:t>
      </w:r>
      <w:r>
        <w:rPr>
          <w:rFonts w:ascii="Sylfaen" w:hAnsi="Sylfaen" w:cs="Sylfaen"/>
          <w:noProof/>
          <w:sz w:val="28"/>
          <w:szCs w:val="28"/>
          <w:lang w:eastAsia="x-none"/>
        </w:rPr>
        <w:t>“</w:t>
      </w:r>
      <w:r>
        <w:rPr>
          <w:rFonts w:ascii="Sylfaen" w:hAnsi="Sylfaen" w:cs="Sylfaen"/>
          <w:noProof/>
          <w:sz w:val="28"/>
          <w:szCs w:val="28"/>
          <w:lang w:val="ka-GE" w:eastAsia="x-none"/>
        </w:rPr>
        <w:t xml:space="preserve">,  ერთ რეზიდენტზე გადაანგარიშებით. </w:t>
      </w:r>
    </w:p>
    <w:p w:rsidR="00CE12C9" w:rsidRPr="00CE12C9" w:rsidRDefault="00CE12C9" w:rsidP="00F121A2">
      <w:pPr>
        <w:spacing w:after="0"/>
        <w:jc w:val="both"/>
        <w:rPr>
          <w:rFonts w:ascii="Sylfaen" w:hAnsi="Sylfaen" w:cs="Sylfaen"/>
          <w:noProof/>
          <w:sz w:val="28"/>
          <w:szCs w:val="28"/>
          <w:lang w:val="ka-GE" w:eastAsia="x-none"/>
        </w:rPr>
      </w:pPr>
    </w:p>
    <w:p w:rsidR="00565486" w:rsidRDefault="00F121A2" w:rsidP="00F121A2">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iCs/>
          <w:noProof/>
          <w:sz w:val="28"/>
          <w:szCs w:val="28"/>
          <w:lang w:val="ka-GE" w:eastAsia="x-none"/>
        </w:rPr>
      </w:pPr>
      <w:r w:rsidRPr="00565486">
        <w:rPr>
          <w:rFonts w:ascii="Sylfaen" w:eastAsia="Times New Roman" w:hAnsi="Sylfaen" w:cs="Sylfaen"/>
          <w:noProof/>
          <w:sz w:val="28"/>
          <w:szCs w:val="28"/>
          <w:lang w:val="x-none" w:eastAsia="x-none"/>
        </w:rPr>
        <w:t>დანართი 2.2</w:t>
      </w:r>
      <w:r w:rsidRPr="00565486">
        <w:rPr>
          <w:rFonts w:ascii="Sylfaen" w:eastAsia="Times New Roman" w:hAnsi="Sylfaen" w:cs="Sylfaen"/>
          <w:noProof/>
          <w:sz w:val="28"/>
          <w:szCs w:val="28"/>
          <w:lang w:val="ka-GE" w:eastAsia="x-none"/>
        </w:rPr>
        <w:t xml:space="preserve">. მუხლი 2, პუნქტი </w:t>
      </w:r>
      <w:r w:rsidRPr="00565486">
        <w:rPr>
          <w:rFonts w:ascii="Sylfaen" w:eastAsia="Times New Roman" w:hAnsi="Sylfaen" w:cs="Sylfaen"/>
          <w:noProof/>
          <w:sz w:val="28"/>
          <w:szCs w:val="28"/>
          <w:lang w:val="x-none" w:eastAsia="x-none"/>
        </w:rPr>
        <w:t>ი)</w:t>
      </w:r>
      <w:r w:rsidRPr="00565486">
        <w:rPr>
          <w:rFonts w:ascii="Sylfaen" w:eastAsia="Times New Roman" w:hAnsi="Sylfaen" w:cs="Sylfaen"/>
          <w:noProof/>
          <w:sz w:val="28"/>
          <w:szCs w:val="28"/>
          <w:lang w:val="ka-GE" w:eastAsia="x-none"/>
        </w:rPr>
        <w:t xml:space="preserve"> </w:t>
      </w:r>
      <w:r w:rsidR="00D519B9">
        <w:rPr>
          <w:rFonts w:ascii="Sylfaen" w:eastAsia="Times New Roman" w:hAnsi="Sylfaen" w:cs="Sylfaen"/>
          <w:noProof/>
          <w:sz w:val="28"/>
          <w:szCs w:val="28"/>
          <w:lang w:val="ka-GE" w:eastAsia="x-none"/>
        </w:rPr>
        <w:t>„</w:t>
      </w:r>
      <w:r w:rsidRPr="00565486">
        <w:rPr>
          <w:rFonts w:ascii="Sylfaen" w:eastAsia="Times New Roman" w:hAnsi="Sylfaen" w:cs="Sylfaen"/>
          <w:noProof/>
          <w:sz w:val="28"/>
          <w:szCs w:val="28"/>
          <w:lang w:val="x-none" w:eastAsia="x-none"/>
        </w:rPr>
        <w:t>თერაპიული სტომატოლოგია - საშუალოდ ერთი რეზიდენტი/მაძიებელი წელიწადში 300 ვიზიტზე</w:t>
      </w:r>
      <w:r w:rsidR="00D519B9">
        <w:rPr>
          <w:rFonts w:ascii="Sylfaen" w:eastAsia="Times New Roman" w:hAnsi="Sylfaen" w:cs="Sylfaen"/>
          <w:noProof/>
          <w:sz w:val="28"/>
          <w:szCs w:val="28"/>
          <w:lang w:val="ka-GE" w:eastAsia="x-none"/>
        </w:rPr>
        <w:t>“</w:t>
      </w:r>
      <w:r w:rsidRPr="00565486">
        <w:rPr>
          <w:rFonts w:ascii="Sylfaen" w:eastAsia="Times New Roman" w:hAnsi="Sylfaen" w:cs="Sylfaen"/>
          <w:noProof/>
          <w:sz w:val="28"/>
          <w:szCs w:val="28"/>
          <w:lang w:val="x-none" w:eastAsia="x-none"/>
        </w:rPr>
        <w:t xml:space="preserve">. </w:t>
      </w:r>
      <w:r w:rsidR="00565486" w:rsidRPr="00565486">
        <w:rPr>
          <w:rFonts w:ascii="Sylfaen" w:eastAsia="Times New Roman" w:hAnsi="Sylfaen" w:cs="Sylfaen"/>
          <w:iCs/>
          <w:noProof/>
          <w:sz w:val="28"/>
          <w:szCs w:val="28"/>
          <w:lang w:val="ka-GE" w:eastAsia="x-none"/>
        </w:rPr>
        <w:t xml:space="preserve">- </w:t>
      </w:r>
      <w:r w:rsidR="00D519B9">
        <w:rPr>
          <w:rFonts w:ascii="Sylfaen" w:eastAsia="Times New Roman" w:hAnsi="Sylfaen" w:cs="Sylfaen"/>
          <w:iCs/>
          <w:noProof/>
          <w:sz w:val="28"/>
          <w:szCs w:val="28"/>
          <w:lang w:val="ka-GE" w:eastAsia="x-none"/>
        </w:rPr>
        <w:t xml:space="preserve">ხომ არ გავზარდოთ </w:t>
      </w:r>
      <w:r w:rsidR="00565486" w:rsidRPr="00565486">
        <w:rPr>
          <w:rFonts w:ascii="Sylfaen" w:eastAsia="Times New Roman" w:hAnsi="Sylfaen" w:cs="Sylfaen"/>
          <w:iCs/>
          <w:noProof/>
          <w:sz w:val="28"/>
          <w:szCs w:val="28"/>
          <w:lang w:val="ka-GE" w:eastAsia="x-none"/>
        </w:rPr>
        <w:t xml:space="preserve">ვიზიტების რაოდენობა  </w:t>
      </w:r>
      <w:r w:rsidR="00D519B9">
        <w:rPr>
          <w:rFonts w:ascii="Sylfaen" w:eastAsia="Times New Roman" w:hAnsi="Sylfaen" w:cs="Sylfaen"/>
          <w:iCs/>
          <w:noProof/>
          <w:sz w:val="28"/>
          <w:szCs w:val="28"/>
          <w:lang w:val="ka-GE" w:eastAsia="x-none"/>
        </w:rPr>
        <w:t xml:space="preserve">  და ჩმოყალიბდეს  შემდეგნაირად: </w:t>
      </w:r>
      <w:r w:rsidR="00D519B9">
        <w:rPr>
          <w:rFonts w:ascii="Sylfaen" w:eastAsia="Times New Roman" w:hAnsi="Sylfaen" w:cs="Sylfaen"/>
          <w:noProof/>
          <w:sz w:val="28"/>
          <w:szCs w:val="28"/>
          <w:lang w:val="ka-GE" w:eastAsia="x-none"/>
        </w:rPr>
        <w:t>„</w:t>
      </w:r>
      <w:r w:rsidR="00D519B9" w:rsidRPr="00565486">
        <w:rPr>
          <w:rFonts w:ascii="Sylfaen" w:eastAsia="Times New Roman" w:hAnsi="Sylfaen" w:cs="Sylfaen"/>
          <w:noProof/>
          <w:sz w:val="28"/>
          <w:szCs w:val="28"/>
          <w:lang w:val="x-none" w:eastAsia="x-none"/>
        </w:rPr>
        <w:t>თერაპიული სტომატოლოგია - საშუალოდ ერთი</w:t>
      </w:r>
      <w:r w:rsidR="00D519B9">
        <w:rPr>
          <w:rFonts w:ascii="Sylfaen" w:eastAsia="Times New Roman" w:hAnsi="Sylfaen" w:cs="Sylfaen"/>
          <w:noProof/>
          <w:sz w:val="28"/>
          <w:szCs w:val="28"/>
          <w:lang w:val="x-none" w:eastAsia="x-none"/>
        </w:rPr>
        <w:t xml:space="preserve"> რეზიდენტი/მაძიებელი წელიწადში </w:t>
      </w:r>
      <w:r w:rsidR="00D519B9" w:rsidRPr="00E75CE6">
        <w:rPr>
          <w:rFonts w:ascii="Sylfaen" w:eastAsia="Times New Roman" w:hAnsi="Sylfaen" w:cs="Sylfaen"/>
          <w:noProof/>
          <w:sz w:val="28"/>
          <w:szCs w:val="28"/>
          <w:u w:val="single"/>
          <w:lang w:val="ka-GE" w:eastAsia="x-none"/>
        </w:rPr>
        <w:t>5</w:t>
      </w:r>
      <w:r w:rsidR="00D519B9" w:rsidRPr="00E75CE6">
        <w:rPr>
          <w:rFonts w:ascii="Sylfaen" w:eastAsia="Times New Roman" w:hAnsi="Sylfaen" w:cs="Sylfaen"/>
          <w:noProof/>
          <w:sz w:val="28"/>
          <w:szCs w:val="28"/>
          <w:u w:val="single"/>
          <w:lang w:val="x-none" w:eastAsia="x-none"/>
        </w:rPr>
        <w:t>00 ვიზიტზე</w:t>
      </w:r>
      <w:r w:rsidR="00D519B9" w:rsidRPr="00E75CE6">
        <w:rPr>
          <w:rFonts w:ascii="Sylfaen" w:eastAsia="Times New Roman" w:hAnsi="Sylfaen" w:cs="Sylfaen"/>
          <w:noProof/>
          <w:sz w:val="28"/>
          <w:szCs w:val="28"/>
          <w:u w:val="single"/>
          <w:lang w:val="ka-GE" w:eastAsia="x-none"/>
        </w:rPr>
        <w:t>“</w:t>
      </w:r>
      <w:r w:rsidR="00D519B9" w:rsidRPr="00E75CE6">
        <w:rPr>
          <w:rFonts w:ascii="Sylfaen" w:eastAsia="Times New Roman" w:hAnsi="Sylfaen" w:cs="Sylfaen"/>
          <w:noProof/>
          <w:sz w:val="28"/>
          <w:szCs w:val="28"/>
          <w:u w:val="single"/>
          <w:lang w:val="x-none" w:eastAsia="x-none"/>
        </w:rPr>
        <w:t>.</w:t>
      </w:r>
    </w:p>
    <w:p w:rsidR="00565486" w:rsidRPr="00565486" w:rsidRDefault="00565486" w:rsidP="00F121A2">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iCs/>
          <w:noProof/>
          <w:sz w:val="28"/>
          <w:szCs w:val="28"/>
          <w:lang w:val="ka-GE" w:eastAsia="x-none"/>
        </w:rPr>
      </w:pPr>
    </w:p>
    <w:p w:rsidR="00565486" w:rsidRPr="00565486" w:rsidRDefault="00565486" w:rsidP="0056548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sz w:val="28"/>
          <w:szCs w:val="28"/>
          <w:lang w:val="ka-GE"/>
        </w:rPr>
      </w:pPr>
      <w:r w:rsidRPr="00565486">
        <w:rPr>
          <w:rFonts w:ascii="Sylfaen" w:eastAsia="Sylfaen" w:hAnsi="Sylfaen"/>
          <w:sz w:val="28"/>
          <w:szCs w:val="28"/>
          <w:lang w:val="ka-GE"/>
        </w:rPr>
        <w:t xml:space="preserve">პუნქტი </w:t>
      </w:r>
      <w:r w:rsidRPr="00565486">
        <w:rPr>
          <w:rFonts w:ascii="Sylfaen" w:eastAsia="Sylfaen" w:hAnsi="Sylfaen"/>
          <w:sz w:val="28"/>
          <w:szCs w:val="28"/>
        </w:rPr>
        <w:t>5.</w:t>
      </w:r>
      <w:r>
        <w:rPr>
          <w:rFonts w:ascii="Sylfaen" w:eastAsia="Sylfaen" w:hAnsi="Sylfaen"/>
          <w:sz w:val="28"/>
          <w:szCs w:val="28"/>
          <w:lang w:val="ka-GE"/>
        </w:rPr>
        <w:t>“</w:t>
      </w:r>
      <w:r w:rsidRPr="00565486">
        <w:rPr>
          <w:rFonts w:ascii="Sylfaen" w:eastAsia="Sylfaen" w:hAnsi="Sylfaen"/>
          <w:sz w:val="28"/>
          <w:szCs w:val="28"/>
        </w:rPr>
        <w:t xml:space="preserve"> სტომატოლოგიურ დაწესებულებაში არაუმეტეს 3 რეზიდენტი რეზიდენტებისთვის განკუთვნილ თითოეულ სავარძელზე</w:t>
      </w:r>
      <w:r>
        <w:rPr>
          <w:rFonts w:ascii="Sylfaen" w:eastAsia="Sylfaen" w:hAnsi="Sylfaen"/>
          <w:sz w:val="28"/>
          <w:szCs w:val="28"/>
          <w:lang w:val="ka-GE"/>
        </w:rPr>
        <w:t>“ - ხომ არ შევამციროთ</w:t>
      </w:r>
    </w:p>
    <w:p w:rsidR="00F121A2" w:rsidRPr="00565486" w:rsidRDefault="00565486" w:rsidP="00F121A2">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iCs/>
          <w:noProof/>
          <w:sz w:val="28"/>
          <w:szCs w:val="28"/>
          <w:lang w:val="ka-GE" w:eastAsia="x-none"/>
        </w:rPr>
      </w:pPr>
      <w:r w:rsidRPr="00565486">
        <w:rPr>
          <w:rFonts w:ascii="Sylfaen" w:eastAsia="Times New Roman" w:hAnsi="Sylfaen" w:cs="Sylfaen"/>
          <w:iCs/>
          <w:noProof/>
          <w:sz w:val="28"/>
          <w:szCs w:val="28"/>
          <w:lang w:val="ka-GE" w:eastAsia="x-none"/>
        </w:rPr>
        <w:t xml:space="preserve"> </w:t>
      </w:r>
    </w:p>
    <w:p w:rsidR="00F121A2" w:rsidRPr="00565486" w:rsidRDefault="00565486" w:rsidP="00F121A2">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noProof/>
          <w:sz w:val="28"/>
          <w:szCs w:val="28"/>
          <w:lang w:val="ka-GE" w:eastAsia="x-none"/>
        </w:rPr>
      </w:pPr>
      <w:r>
        <w:rPr>
          <w:rFonts w:ascii="Sylfaen" w:eastAsia="Sylfaen" w:hAnsi="Sylfaen"/>
          <w:sz w:val="28"/>
          <w:szCs w:val="28"/>
          <w:lang w:val="ka-GE"/>
        </w:rPr>
        <w:t>და  ჩამოყალიბდეს  შემდეგნაირად: “</w:t>
      </w:r>
      <w:r w:rsidRPr="00565486">
        <w:rPr>
          <w:rFonts w:ascii="Sylfaen" w:eastAsia="Sylfaen" w:hAnsi="Sylfaen"/>
          <w:sz w:val="28"/>
          <w:szCs w:val="28"/>
        </w:rPr>
        <w:t xml:space="preserve"> სტომატოლოგიურ დაწესებულებაში არაუმეტეს </w:t>
      </w:r>
      <w:r w:rsidRPr="00E75CE6">
        <w:rPr>
          <w:rFonts w:ascii="Sylfaen" w:eastAsia="Sylfaen" w:hAnsi="Sylfaen"/>
          <w:sz w:val="28"/>
          <w:szCs w:val="28"/>
          <w:u w:val="single"/>
          <w:lang w:val="ka-GE"/>
        </w:rPr>
        <w:t>2</w:t>
      </w:r>
      <w:r w:rsidRPr="00E75CE6">
        <w:rPr>
          <w:rFonts w:ascii="Sylfaen" w:eastAsia="Sylfaen" w:hAnsi="Sylfaen"/>
          <w:sz w:val="28"/>
          <w:szCs w:val="28"/>
          <w:u w:val="single"/>
        </w:rPr>
        <w:t xml:space="preserve"> რეზიდენტი</w:t>
      </w:r>
      <w:r w:rsidRPr="00565486">
        <w:rPr>
          <w:rFonts w:ascii="Sylfaen" w:eastAsia="Sylfaen" w:hAnsi="Sylfaen"/>
          <w:sz w:val="28"/>
          <w:szCs w:val="28"/>
        </w:rPr>
        <w:t xml:space="preserve"> რეზიდენტებისთვის განკუთვნილ თითოეულ სავარძელზე</w:t>
      </w:r>
      <w:r>
        <w:rPr>
          <w:rFonts w:ascii="Sylfaen" w:eastAsia="Sylfaen" w:hAnsi="Sylfaen"/>
          <w:sz w:val="28"/>
          <w:szCs w:val="28"/>
          <w:lang w:val="ka-GE"/>
        </w:rPr>
        <w:t>“</w:t>
      </w:r>
    </w:p>
    <w:p w:rsidR="00F121A2" w:rsidRPr="00953BD3" w:rsidRDefault="00F121A2" w:rsidP="00F121A2">
      <w:pPr>
        <w:spacing w:after="0"/>
        <w:jc w:val="both"/>
        <w:rPr>
          <w:rFonts w:ascii="Sylfaen" w:hAnsi="Sylfaen" w:cs="Sylfaen"/>
          <w:noProof/>
          <w:sz w:val="28"/>
          <w:szCs w:val="28"/>
          <w:lang w:val="ka-GE" w:eastAsia="x-none"/>
        </w:rPr>
      </w:pPr>
    </w:p>
    <w:p w:rsidR="00F121A2" w:rsidRPr="00953BD3" w:rsidRDefault="00F121A2" w:rsidP="00F121A2">
      <w:pPr>
        <w:spacing w:after="0"/>
        <w:jc w:val="both"/>
        <w:rPr>
          <w:rFonts w:ascii="Sylfaen" w:hAnsi="Sylfaen" w:cs="Sylfaen"/>
          <w:noProof/>
          <w:sz w:val="28"/>
          <w:szCs w:val="28"/>
          <w:lang w:val="ka-GE" w:eastAsia="x-none"/>
        </w:rPr>
      </w:pPr>
    </w:p>
    <w:p w:rsidR="00803107" w:rsidRPr="00A23BB3" w:rsidRDefault="00803107" w:rsidP="00745B55">
      <w:pPr>
        <w:pStyle w:val="sataurixm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s>
        <w:spacing w:before="0" w:after="0" w:line="20" w:lineRule="atLeast"/>
        <w:ind w:firstLine="0"/>
        <w:jc w:val="both"/>
        <w:rPr>
          <w:b w:val="0"/>
          <w:sz w:val="28"/>
          <w:szCs w:val="28"/>
          <w:lang w:val="ka-GE"/>
        </w:rPr>
      </w:pPr>
    </w:p>
    <w:p w:rsidR="00745B55" w:rsidRPr="00A23BB3" w:rsidRDefault="00745B55" w:rsidP="00745B55">
      <w:pPr>
        <w:pStyle w:val="sataurixm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s>
        <w:spacing w:before="0" w:after="0" w:line="20" w:lineRule="atLeast"/>
        <w:ind w:firstLine="0"/>
        <w:jc w:val="both"/>
        <w:rPr>
          <w:b w:val="0"/>
          <w:sz w:val="28"/>
          <w:szCs w:val="28"/>
        </w:rPr>
      </w:pPr>
    </w:p>
    <w:p w:rsidR="006B030F" w:rsidRPr="00A23BB3" w:rsidRDefault="006B030F" w:rsidP="00745B55">
      <w:pPr>
        <w:pStyle w:val="sataurixm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s>
        <w:spacing w:before="0" w:after="0" w:line="20" w:lineRule="atLeast"/>
        <w:ind w:firstLine="0"/>
        <w:jc w:val="both"/>
        <w:rPr>
          <w:b w:val="0"/>
          <w:sz w:val="28"/>
          <w:szCs w:val="28"/>
        </w:rPr>
      </w:pPr>
    </w:p>
    <w:p w:rsidR="00BA6A3A" w:rsidRPr="00A23BB3" w:rsidRDefault="00BA6A3A" w:rsidP="00F97B6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b/>
          <w:bCs/>
          <w:noProof/>
          <w:sz w:val="28"/>
          <w:szCs w:val="28"/>
          <w:lang w:eastAsia="x-none"/>
        </w:rPr>
      </w:pPr>
    </w:p>
    <w:p w:rsidR="00BA6A3A" w:rsidRPr="00A23BB3" w:rsidRDefault="00BA6A3A" w:rsidP="00F97B6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b/>
          <w:bCs/>
          <w:noProof/>
          <w:sz w:val="28"/>
          <w:szCs w:val="28"/>
          <w:lang w:eastAsia="x-none"/>
        </w:rPr>
      </w:pPr>
    </w:p>
    <w:p w:rsidR="00BA6A3A" w:rsidRPr="00A23BB3" w:rsidRDefault="00BA6A3A" w:rsidP="00F97B6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b/>
          <w:bCs/>
          <w:noProof/>
          <w:sz w:val="28"/>
          <w:szCs w:val="28"/>
          <w:lang w:eastAsia="x-none"/>
        </w:rPr>
      </w:pPr>
    </w:p>
    <w:p w:rsidR="00BA6A3A" w:rsidRPr="00A23BB3" w:rsidRDefault="00BA6A3A" w:rsidP="00F97B6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b/>
          <w:bCs/>
          <w:noProof/>
          <w:sz w:val="28"/>
          <w:szCs w:val="28"/>
          <w:lang w:eastAsia="x-none"/>
        </w:rPr>
      </w:pPr>
    </w:p>
    <w:p w:rsidR="00BA6A3A" w:rsidRPr="00A23BB3" w:rsidRDefault="00BA6A3A" w:rsidP="00F97B6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b/>
          <w:bCs/>
          <w:noProof/>
          <w:sz w:val="28"/>
          <w:szCs w:val="28"/>
          <w:lang w:eastAsia="x-none"/>
        </w:rPr>
      </w:pPr>
    </w:p>
    <w:p w:rsidR="00BA6A3A" w:rsidRPr="00A23BB3" w:rsidRDefault="00BA6A3A" w:rsidP="00F97B6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b/>
          <w:bCs/>
          <w:noProof/>
          <w:sz w:val="28"/>
          <w:szCs w:val="28"/>
          <w:lang w:eastAsia="x-none"/>
        </w:rPr>
      </w:pPr>
    </w:p>
    <w:p w:rsidR="00BA6A3A" w:rsidRPr="00A23BB3" w:rsidRDefault="00BA6A3A" w:rsidP="00F97B6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b/>
          <w:bCs/>
          <w:noProof/>
          <w:sz w:val="28"/>
          <w:szCs w:val="28"/>
          <w:lang w:eastAsia="x-none"/>
        </w:rPr>
      </w:pPr>
    </w:p>
    <w:p w:rsidR="00BA6A3A" w:rsidRPr="00A23BB3" w:rsidRDefault="00BA6A3A" w:rsidP="00F97B6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b/>
          <w:bCs/>
          <w:noProof/>
          <w:sz w:val="28"/>
          <w:szCs w:val="28"/>
          <w:lang w:eastAsia="x-none"/>
        </w:rPr>
      </w:pPr>
    </w:p>
    <w:p w:rsidR="00BA6A3A" w:rsidRPr="00A23BB3" w:rsidRDefault="00BA6A3A" w:rsidP="00F97B6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b/>
          <w:bCs/>
          <w:noProof/>
          <w:sz w:val="28"/>
          <w:szCs w:val="28"/>
          <w:lang w:eastAsia="x-none"/>
        </w:rPr>
      </w:pPr>
    </w:p>
    <w:p w:rsidR="00BA6A3A" w:rsidRPr="00A23BB3" w:rsidRDefault="00BA6A3A" w:rsidP="00F97B6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b/>
          <w:bCs/>
          <w:noProof/>
          <w:sz w:val="28"/>
          <w:szCs w:val="28"/>
          <w:lang w:eastAsia="x-none"/>
        </w:rPr>
      </w:pPr>
    </w:p>
    <w:p w:rsidR="00BA6A3A" w:rsidRPr="00A23BB3" w:rsidRDefault="00BA6A3A" w:rsidP="00F97B6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b/>
          <w:bCs/>
          <w:noProof/>
          <w:sz w:val="28"/>
          <w:szCs w:val="28"/>
          <w:lang w:eastAsia="x-none"/>
        </w:rPr>
      </w:pPr>
    </w:p>
    <w:p w:rsidR="00BA6A3A" w:rsidRPr="00A23BB3" w:rsidRDefault="00BA6A3A" w:rsidP="00F97B6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b/>
          <w:bCs/>
          <w:noProof/>
          <w:sz w:val="28"/>
          <w:szCs w:val="28"/>
          <w:lang w:eastAsia="x-none"/>
        </w:rPr>
      </w:pPr>
    </w:p>
    <w:p w:rsidR="00BA6A3A" w:rsidRPr="00A23BB3" w:rsidRDefault="00BA6A3A" w:rsidP="00F97B6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b/>
          <w:bCs/>
          <w:noProof/>
          <w:sz w:val="28"/>
          <w:szCs w:val="28"/>
          <w:lang w:eastAsia="x-none"/>
        </w:rPr>
      </w:pPr>
    </w:p>
    <w:p w:rsidR="00BA6A3A" w:rsidRPr="00A23BB3" w:rsidRDefault="00BA6A3A" w:rsidP="00F97B6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b/>
          <w:bCs/>
          <w:noProof/>
          <w:sz w:val="28"/>
          <w:szCs w:val="28"/>
          <w:lang w:eastAsia="x-none"/>
        </w:rPr>
      </w:pPr>
    </w:p>
    <w:p w:rsidR="00BA6A3A" w:rsidRPr="00A23BB3" w:rsidRDefault="00BA6A3A" w:rsidP="00F97B6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b/>
          <w:bCs/>
          <w:noProof/>
          <w:sz w:val="28"/>
          <w:szCs w:val="28"/>
          <w:lang w:eastAsia="x-none"/>
        </w:rPr>
      </w:pPr>
    </w:p>
    <w:p w:rsidR="00A23BB3" w:rsidRPr="00A23BB3" w:rsidRDefault="00A23BB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b/>
          <w:bCs/>
          <w:noProof/>
          <w:sz w:val="28"/>
          <w:szCs w:val="28"/>
          <w:lang w:eastAsia="x-none"/>
        </w:rPr>
      </w:pPr>
    </w:p>
    <w:sectPr w:rsidR="00A23BB3" w:rsidRPr="00A23BB3">
      <w:pgSz w:w="12240" w:h="15840"/>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60E1" w:rsidRDefault="00F660E1" w:rsidP="00E81282">
      <w:pPr>
        <w:spacing w:after="0" w:line="240" w:lineRule="auto"/>
      </w:pPr>
      <w:r>
        <w:separator/>
      </w:r>
    </w:p>
  </w:endnote>
  <w:endnote w:type="continuationSeparator" w:id="0">
    <w:p w:rsidR="00F660E1" w:rsidRDefault="00F660E1" w:rsidP="00E812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SPAcademi">
    <w:panose1 w:val="00000400000000000000"/>
    <w:charset w:val="00"/>
    <w:family w:val="auto"/>
    <w:pitch w:val="variable"/>
    <w:sig w:usb0="00000003" w:usb1="00000000" w:usb2="00000000" w:usb3="00000000" w:csb0="00000001" w:csb1="00000000"/>
  </w:font>
  <w:font w:name="AcadNusx">
    <w:panose1 w:val="00000000000000000000"/>
    <w:charset w:val="00"/>
    <w:family w:val="auto"/>
    <w:pitch w:val="variable"/>
    <w:sig w:usb0="00000087" w:usb1="00000000" w:usb2="00000000" w:usb3="00000000" w:csb0="0000001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60E1" w:rsidRDefault="00F660E1" w:rsidP="00E81282">
      <w:pPr>
        <w:spacing w:after="0" w:line="240" w:lineRule="auto"/>
      </w:pPr>
      <w:r>
        <w:separator/>
      </w:r>
    </w:p>
  </w:footnote>
  <w:footnote w:type="continuationSeparator" w:id="0">
    <w:p w:rsidR="00F660E1" w:rsidRDefault="00F660E1" w:rsidP="00E812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B062E"/>
    <w:multiLevelType w:val="hybridMultilevel"/>
    <w:tmpl w:val="60A28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6C07B4"/>
    <w:multiLevelType w:val="hybridMultilevel"/>
    <w:tmpl w:val="04A0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7C1D65"/>
    <w:multiLevelType w:val="hybridMultilevel"/>
    <w:tmpl w:val="54CC66D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3" w15:restartNumberingAfterBreak="0">
    <w:nsid w:val="1F215EDD"/>
    <w:multiLevelType w:val="hybridMultilevel"/>
    <w:tmpl w:val="11123A9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4" w15:restartNumberingAfterBreak="0">
    <w:nsid w:val="25D93C00"/>
    <w:multiLevelType w:val="hybridMultilevel"/>
    <w:tmpl w:val="40265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AA73B5"/>
    <w:multiLevelType w:val="hybridMultilevel"/>
    <w:tmpl w:val="7AE294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187B58"/>
    <w:multiLevelType w:val="hybridMultilevel"/>
    <w:tmpl w:val="3F062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C5124A"/>
    <w:multiLevelType w:val="hybridMultilevel"/>
    <w:tmpl w:val="12603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0A311C3"/>
    <w:multiLevelType w:val="hybridMultilevel"/>
    <w:tmpl w:val="513CC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F03F21"/>
    <w:multiLevelType w:val="hybridMultilevel"/>
    <w:tmpl w:val="E4C29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E045D0"/>
    <w:multiLevelType w:val="hybridMultilevel"/>
    <w:tmpl w:val="DE2CD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DB3B90"/>
    <w:multiLevelType w:val="hybridMultilevel"/>
    <w:tmpl w:val="79C26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4"/>
  </w:num>
  <w:num w:numId="4">
    <w:abstractNumId w:val="0"/>
  </w:num>
  <w:num w:numId="5">
    <w:abstractNumId w:val="11"/>
  </w:num>
  <w:num w:numId="6">
    <w:abstractNumId w:val="2"/>
  </w:num>
  <w:num w:numId="7">
    <w:abstractNumId w:val="1"/>
  </w:num>
  <w:num w:numId="8">
    <w:abstractNumId w:val="9"/>
  </w:num>
  <w:num w:numId="9">
    <w:abstractNumId w:val="6"/>
  </w:num>
  <w:num w:numId="10">
    <w:abstractNumId w:val="8"/>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B12"/>
    <w:rsid w:val="000132CA"/>
    <w:rsid w:val="00025881"/>
    <w:rsid w:val="00031EE1"/>
    <w:rsid w:val="0003204E"/>
    <w:rsid w:val="0004029E"/>
    <w:rsid w:val="00044541"/>
    <w:rsid w:val="00065B66"/>
    <w:rsid w:val="00077C7E"/>
    <w:rsid w:val="000A32F3"/>
    <w:rsid w:val="000B2627"/>
    <w:rsid w:val="000B2810"/>
    <w:rsid w:val="000C0BFD"/>
    <w:rsid w:val="000D58AB"/>
    <w:rsid w:val="00136209"/>
    <w:rsid w:val="001576D4"/>
    <w:rsid w:val="00161C4C"/>
    <w:rsid w:val="00175F1C"/>
    <w:rsid w:val="001920EA"/>
    <w:rsid w:val="00197AFA"/>
    <w:rsid w:val="001A1D9D"/>
    <w:rsid w:val="001A538C"/>
    <w:rsid w:val="001B383C"/>
    <w:rsid w:val="001C7B11"/>
    <w:rsid w:val="001E7B87"/>
    <w:rsid w:val="00200A5B"/>
    <w:rsid w:val="002076EF"/>
    <w:rsid w:val="00255F45"/>
    <w:rsid w:val="00261CEB"/>
    <w:rsid w:val="00265086"/>
    <w:rsid w:val="002B5515"/>
    <w:rsid w:val="002C340F"/>
    <w:rsid w:val="002E6E4A"/>
    <w:rsid w:val="002E7DA6"/>
    <w:rsid w:val="002F099E"/>
    <w:rsid w:val="00315FC4"/>
    <w:rsid w:val="0031783B"/>
    <w:rsid w:val="00327CAE"/>
    <w:rsid w:val="00345CDD"/>
    <w:rsid w:val="00353F53"/>
    <w:rsid w:val="00357787"/>
    <w:rsid w:val="0036308C"/>
    <w:rsid w:val="00393CA3"/>
    <w:rsid w:val="003C09E9"/>
    <w:rsid w:val="003C27A5"/>
    <w:rsid w:val="003C6E65"/>
    <w:rsid w:val="003E1851"/>
    <w:rsid w:val="003E1858"/>
    <w:rsid w:val="003E6AF0"/>
    <w:rsid w:val="003E7570"/>
    <w:rsid w:val="003F422B"/>
    <w:rsid w:val="00433C1C"/>
    <w:rsid w:val="00435D27"/>
    <w:rsid w:val="00447A80"/>
    <w:rsid w:val="00491012"/>
    <w:rsid w:val="004B46ED"/>
    <w:rsid w:val="004B68DD"/>
    <w:rsid w:val="004B7BCE"/>
    <w:rsid w:val="004C69CC"/>
    <w:rsid w:val="004D6DE9"/>
    <w:rsid w:val="004F456E"/>
    <w:rsid w:val="0050582B"/>
    <w:rsid w:val="0053521C"/>
    <w:rsid w:val="00536422"/>
    <w:rsid w:val="0056033A"/>
    <w:rsid w:val="005627A2"/>
    <w:rsid w:val="00565486"/>
    <w:rsid w:val="00565FD1"/>
    <w:rsid w:val="00572DB4"/>
    <w:rsid w:val="00585C55"/>
    <w:rsid w:val="00597CE6"/>
    <w:rsid w:val="005A0C26"/>
    <w:rsid w:val="005A29F5"/>
    <w:rsid w:val="005B18C6"/>
    <w:rsid w:val="005E389E"/>
    <w:rsid w:val="005E6791"/>
    <w:rsid w:val="005F6173"/>
    <w:rsid w:val="005F6B0D"/>
    <w:rsid w:val="00600482"/>
    <w:rsid w:val="00601396"/>
    <w:rsid w:val="006105AF"/>
    <w:rsid w:val="006125C6"/>
    <w:rsid w:val="006153B6"/>
    <w:rsid w:val="00631502"/>
    <w:rsid w:val="006409F6"/>
    <w:rsid w:val="006530AB"/>
    <w:rsid w:val="0065415A"/>
    <w:rsid w:val="00661445"/>
    <w:rsid w:val="00663852"/>
    <w:rsid w:val="00682819"/>
    <w:rsid w:val="00686118"/>
    <w:rsid w:val="00686760"/>
    <w:rsid w:val="00692D99"/>
    <w:rsid w:val="006B0208"/>
    <w:rsid w:val="006B030F"/>
    <w:rsid w:val="006C5B7E"/>
    <w:rsid w:val="006D199C"/>
    <w:rsid w:val="006D3936"/>
    <w:rsid w:val="006D5F34"/>
    <w:rsid w:val="006F68EA"/>
    <w:rsid w:val="00712BF3"/>
    <w:rsid w:val="0072257D"/>
    <w:rsid w:val="00727A4A"/>
    <w:rsid w:val="00730E9B"/>
    <w:rsid w:val="00740349"/>
    <w:rsid w:val="00740EBD"/>
    <w:rsid w:val="00745B55"/>
    <w:rsid w:val="00747A88"/>
    <w:rsid w:val="00764824"/>
    <w:rsid w:val="00772BAF"/>
    <w:rsid w:val="0079447C"/>
    <w:rsid w:val="007A42FC"/>
    <w:rsid w:val="007A4B83"/>
    <w:rsid w:val="007B2678"/>
    <w:rsid w:val="007C4F46"/>
    <w:rsid w:val="007C590B"/>
    <w:rsid w:val="007E2B4F"/>
    <w:rsid w:val="007E72EF"/>
    <w:rsid w:val="007F3D9F"/>
    <w:rsid w:val="00800B8C"/>
    <w:rsid w:val="00803107"/>
    <w:rsid w:val="00804B7A"/>
    <w:rsid w:val="00812455"/>
    <w:rsid w:val="008163BA"/>
    <w:rsid w:val="00822462"/>
    <w:rsid w:val="00847EC8"/>
    <w:rsid w:val="00854602"/>
    <w:rsid w:val="008668C5"/>
    <w:rsid w:val="008676CB"/>
    <w:rsid w:val="008752D0"/>
    <w:rsid w:val="0088667B"/>
    <w:rsid w:val="00891EF2"/>
    <w:rsid w:val="008F0639"/>
    <w:rsid w:val="008F1723"/>
    <w:rsid w:val="008F6318"/>
    <w:rsid w:val="00907816"/>
    <w:rsid w:val="00923268"/>
    <w:rsid w:val="00953BD3"/>
    <w:rsid w:val="00957749"/>
    <w:rsid w:val="0096603F"/>
    <w:rsid w:val="009777EA"/>
    <w:rsid w:val="00977FA0"/>
    <w:rsid w:val="00982135"/>
    <w:rsid w:val="00987CFB"/>
    <w:rsid w:val="009A5036"/>
    <w:rsid w:val="009D53CB"/>
    <w:rsid w:val="009D6C05"/>
    <w:rsid w:val="009E267A"/>
    <w:rsid w:val="00A03B12"/>
    <w:rsid w:val="00A04788"/>
    <w:rsid w:val="00A14EB1"/>
    <w:rsid w:val="00A2172D"/>
    <w:rsid w:val="00A23BB3"/>
    <w:rsid w:val="00A23D27"/>
    <w:rsid w:val="00A2413F"/>
    <w:rsid w:val="00A264BE"/>
    <w:rsid w:val="00A278AE"/>
    <w:rsid w:val="00A47E34"/>
    <w:rsid w:val="00A603DC"/>
    <w:rsid w:val="00A6114F"/>
    <w:rsid w:val="00A6146A"/>
    <w:rsid w:val="00A62F9E"/>
    <w:rsid w:val="00A75F69"/>
    <w:rsid w:val="00A806D9"/>
    <w:rsid w:val="00A92E72"/>
    <w:rsid w:val="00AA12B0"/>
    <w:rsid w:val="00AB5E44"/>
    <w:rsid w:val="00AD3291"/>
    <w:rsid w:val="00AD5CC1"/>
    <w:rsid w:val="00AE07BF"/>
    <w:rsid w:val="00AE6B25"/>
    <w:rsid w:val="00AE76B4"/>
    <w:rsid w:val="00AF0C6D"/>
    <w:rsid w:val="00AF2116"/>
    <w:rsid w:val="00AF58A5"/>
    <w:rsid w:val="00B21C6B"/>
    <w:rsid w:val="00B353AF"/>
    <w:rsid w:val="00B379EE"/>
    <w:rsid w:val="00B47C4E"/>
    <w:rsid w:val="00B678F6"/>
    <w:rsid w:val="00B858A7"/>
    <w:rsid w:val="00B86A22"/>
    <w:rsid w:val="00B86B7F"/>
    <w:rsid w:val="00B9100E"/>
    <w:rsid w:val="00B960F5"/>
    <w:rsid w:val="00BA5BDD"/>
    <w:rsid w:val="00BA6A3A"/>
    <w:rsid w:val="00BC7FD7"/>
    <w:rsid w:val="00BE5F2F"/>
    <w:rsid w:val="00BE770C"/>
    <w:rsid w:val="00BF41EA"/>
    <w:rsid w:val="00BF70E1"/>
    <w:rsid w:val="00C103BD"/>
    <w:rsid w:val="00C4186C"/>
    <w:rsid w:val="00C5410D"/>
    <w:rsid w:val="00C55A53"/>
    <w:rsid w:val="00C63FB6"/>
    <w:rsid w:val="00C73337"/>
    <w:rsid w:val="00C75CFE"/>
    <w:rsid w:val="00CA2FF4"/>
    <w:rsid w:val="00CB19FB"/>
    <w:rsid w:val="00CE0A46"/>
    <w:rsid w:val="00CE12C9"/>
    <w:rsid w:val="00CE7D4D"/>
    <w:rsid w:val="00D01CC2"/>
    <w:rsid w:val="00D03974"/>
    <w:rsid w:val="00D26D72"/>
    <w:rsid w:val="00D341FA"/>
    <w:rsid w:val="00D43C77"/>
    <w:rsid w:val="00D519B9"/>
    <w:rsid w:val="00D65D61"/>
    <w:rsid w:val="00D73477"/>
    <w:rsid w:val="00D91DFE"/>
    <w:rsid w:val="00DB3689"/>
    <w:rsid w:val="00DC218C"/>
    <w:rsid w:val="00DC2EAB"/>
    <w:rsid w:val="00DE60B8"/>
    <w:rsid w:val="00E06B14"/>
    <w:rsid w:val="00E130B0"/>
    <w:rsid w:val="00E23C5F"/>
    <w:rsid w:val="00E301DE"/>
    <w:rsid w:val="00E75CE6"/>
    <w:rsid w:val="00E81282"/>
    <w:rsid w:val="00E83418"/>
    <w:rsid w:val="00E844DD"/>
    <w:rsid w:val="00E8702F"/>
    <w:rsid w:val="00ED3220"/>
    <w:rsid w:val="00EE17C0"/>
    <w:rsid w:val="00EE2125"/>
    <w:rsid w:val="00F10F95"/>
    <w:rsid w:val="00F121A2"/>
    <w:rsid w:val="00F12EEA"/>
    <w:rsid w:val="00F22ADE"/>
    <w:rsid w:val="00F367C7"/>
    <w:rsid w:val="00F42118"/>
    <w:rsid w:val="00F571E7"/>
    <w:rsid w:val="00F660E1"/>
    <w:rsid w:val="00F71FDA"/>
    <w:rsid w:val="00F91792"/>
    <w:rsid w:val="00F92BA4"/>
    <w:rsid w:val="00F93EEC"/>
    <w:rsid w:val="00F94908"/>
    <w:rsid w:val="00F9780C"/>
    <w:rsid w:val="00F97B65"/>
    <w:rsid w:val="00FA6A3E"/>
    <w:rsid w:val="00FB5365"/>
    <w:rsid w:val="00FC0108"/>
    <w:rsid w:val="00FC6E59"/>
    <w:rsid w:val="00FD1D0B"/>
    <w:rsid w:val="00FD5098"/>
    <w:rsid w:val="00FE5032"/>
    <w:rsid w:val="00FF29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BF554BB-0C7F-4ED5-937B-4F25C0235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65FD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65FD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65FD1"/>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565FD1"/>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565FD1"/>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565FD1"/>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565FD1"/>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ataurixml">
    <w:name w:val="satauri_xml"/>
    <w:basedOn w:val="Normal"/>
    <w:rsid w:val="00A03B12"/>
    <w:pPr>
      <w:spacing w:before="240" w:after="120" w:line="240" w:lineRule="auto"/>
      <w:ind w:firstLine="283"/>
      <w:jc w:val="center"/>
    </w:pPr>
    <w:rPr>
      <w:rFonts w:ascii="Sylfaen" w:eastAsia="Sylfaen" w:hAnsi="Sylfaen" w:cs="Sylfaen"/>
      <w:b/>
      <w:bCs/>
      <w:sz w:val="24"/>
      <w:szCs w:val="24"/>
    </w:rPr>
  </w:style>
  <w:style w:type="paragraph" w:customStyle="1" w:styleId="Normal0">
    <w:name w:val="[Normal]"/>
    <w:uiPriority w:val="99"/>
    <w:rsid w:val="005B18C6"/>
    <w:pPr>
      <w:widowControl w:val="0"/>
      <w:spacing w:after="0" w:line="240" w:lineRule="auto"/>
    </w:pPr>
    <w:rPr>
      <w:rFonts w:ascii="Arial" w:eastAsia="Arial" w:hAnsi="Arial" w:cs="Times New Roman"/>
      <w:sz w:val="24"/>
      <w:szCs w:val="24"/>
    </w:rPr>
  </w:style>
  <w:style w:type="character" w:styleId="CommentReference">
    <w:name w:val="annotation reference"/>
    <w:basedOn w:val="DefaultParagraphFont"/>
    <w:uiPriority w:val="99"/>
    <w:semiHidden/>
    <w:unhideWhenUsed/>
    <w:rsid w:val="005B18C6"/>
    <w:rPr>
      <w:sz w:val="16"/>
      <w:szCs w:val="16"/>
    </w:rPr>
  </w:style>
  <w:style w:type="paragraph" w:styleId="CommentText">
    <w:name w:val="annotation text"/>
    <w:basedOn w:val="Normal"/>
    <w:link w:val="CommentTextChar"/>
    <w:uiPriority w:val="99"/>
    <w:unhideWhenUsed/>
    <w:rsid w:val="005B18C6"/>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B18C6"/>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5B18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18C6"/>
    <w:rPr>
      <w:rFonts w:ascii="Tahoma" w:hAnsi="Tahoma" w:cs="Tahoma"/>
      <w:sz w:val="16"/>
      <w:szCs w:val="16"/>
    </w:rPr>
  </w:style>
  <w:style w:type="paragraph" w:customStyle="1" w:styleId="abzacixml">
    <w:name w:val="abzaci_xml"/>
    <w:basedOn w:val="PlainText"/>
    <w:rsid w:val="005B18C6"/>
    <w:pPr>
      <w:ind w:firstLine="283"/>
      <w:jc w:val="both"/>
    </w:pPr>
    <w:rPr>
      <w:rFonts w:ascii="Sylfaen" w:eastAsia="Sylfaen" w:hAnsi="Sylfaen" w:cs="Sylfaen"/>
      <w:sz w:val="22"/>
      <w:szCs w:val="22"/>
    </w:rPr>
  </w:style>
  <w:style w:type="paragraph" w:styleId="PlainText">
    <w:name w:val="Plain Text"/>
    <w:basedOn w:val="Normal"/>
    <w:link w:val="PlainTextChar"/>
    <w:uiPriority w:val="99"/>
    <w:unhideWhenUsed/>
    <w:rsid w:val="005B18C6"/>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rsid w:val="005B18C6"/>
    <w:rPr>
      <w:rFonts w:ascii="Consolas" w:hAnsi="Consolas" w:cs="Consolas"/>
      <w:sz w:val="21"/>
      <w:szCs w:val="21"/>
    </w:rPr>
  </w:style>
  <w:style w:type="paragraph" w:styleId="Header">
    <w:name w:val="header"/>
    <w:basedOn w:val="Normal"/>
    <w:link w:val="HeaderChar"/>
    <w:uiPriority w:val="99"/>
    <w:unhideWhenUsed/>
    <w:rsid w:val="00601396"/>
    <w:pPr>
      <w:tabs>
        <w:tab w:val="center" w:pos="4680"/>
        <w:tab w:val="right" w:pos="9360"/>
      </w:tabs>
      <w:spacing w:after="0" w:line="240" w:lineRule="auto"/>
    </w:pPr>
    <w:rPr>
      <w:rFonts w:ascii="SPAcademi" w:eastAsia="Times New Roman" w:hAnsi="SPAcademi" w:cs="Times New Roman"/>
      <w:sz w:val="24"/>
      <w:szCs w:val="24"/>
      <w:lang w:val="ru-RU" w:eastAsia="ru-RU"/>
    </w:rPr>
  </w:style>
  <w:style w:type="character" w:customStyle="1" w:styleId="HeaderChar">
    <w:name w:val="Header Char"/>
    <w:basedOn w:val="DefaultParagraphFont"/>
    <w:link w:val="Header"/>
    <w:uiPriority w:val="99"/>
    <w:rsid w:val="00601396"/>
    <w:rPr>
      <w:rFonts w:ascii="SPAcademi" w:eastAsia="Times New Roman" w:hAnsi="SPAcademi" w:cs="Times New Roman"/>
      <w:sz w:val="24"/>
      <w:szCs w:val="24"/>
      <w:lang w:val="ru-RU" w:eastAsia="ru-RU"/>
    </w:rPr>
  </w:style>
  <w:style w:type="paragraph" w:styleId="ListParagraph">
    <w:name w:val="List Paragraph"/>
    <w:basedOn w:val="Normal"/>
    <w:uiPriority w:val="34"/>
    <w:qFormat/>
    <w:rsid w:val="00812455"/>
    <w:pPr>
      <w:autoSpaceDE w:val="0"/>
      <w:autoSpaceDN w:val="0"/>
      <w:adjustRightInd w:val="0"/>
      <w:spacing w:after="0" w:line="240" w:lineRule="auto"/>
      <w:ind w:left="720"/>
      <w:contextualSpacing/>
    </w:pPr>
    <w:rPr>
      <w:rFonts w:ascii="Times New Roman" w:hAnsi="Times New Roman" w:cs="Times New Roman"/>
      <w:sz w:val="24"/>
      <w:szCs w:val="24"/>
    </w:rPr>
  </w:style>
  <w:style w:type="paragraph" w:styleId="Footer">
    <w:name w:val="footer"/>
    <w:basedOn w:val="Normal"/>
    <w:link w:val="FooterChar"/>
    <w:uiPriority w:val="99"/>
    <w:unhideWhenUsed/>
    <w:rsid w:val="00E812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1282"/>
  </w:style>
  <w:style w:type="paragraph" w:styleId="NoSpacing">
    <w:name w:val="No Spacing"/>
    <w:uiPriority w:val="1"/>
    <w:qFormat/>
    <w:rsid w:val="00565FD1"/>
    <w:pPr>
      <w:spacing w:after="0" w:line="240" w:lineRule="auto"/>
    </w:pPr>
  </w:style>
  <w:style w:type="character" w:customStyle="1" w:styleId="Heading1Char">
    <w:name w:val="Heading 1 Char"/>
    <w:basedOn w:val="DefaultParagraphFont"/>
    <w:link w:val="Heading1"/>
    <w:uiPriority w:val="9"/>
    <w:rsid w:val="00565FD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5FD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565FD1"/>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565FD1"/>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565FD1"/>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565FD1"/>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565FD1"/>
    <w:rPr>
      <w:rFonts w:asciiTheme="majorHAnsi" w:eastAsiaTheme="majorEastAsia" w:hAnsiTheme="majorHAnsi" w:cstheme="majorBidi"/>
      <w:i/>
      <w:iCs/>
      <w:color w:val="404040" w:themeColor="text1" w:themeTint="BF"/>
    </w:rPr>
  </w:style>
  <w:style w:type="paragraph" w:customStyle="1" w:styleId="mimgebixml">
    <w:name w:val="mimgebi_xml"/>
    <w:basedOn w:val="Normal"/>
    <w:uiPriority w:val="99"/>
    <w:rsid w:val="00A47E34"/>
    <w:pPr>
      <w:autoSpaceDE w:val="0"/>
      <w:autoSpaceDN w:val="0"/>
      <w:adjustRightInd w:val="0"/>
      <w:spacing w:after="0" w:line="240" w:lineRule="auto"/>
      <w:ind w:firstLine="284"/>
      <w:jc w:val="center"/>
    </w:pPr>
    <w:rPr>
      <w:rFonts w:ascii="Sylfaen" w:hAnsi="Sylfaen" w:cs="Sylfaen"/>
      <w:b/>
      <w:bCs/>
      <w:sz w:val="28"/>
      <w:szCs w:val="28"/>
      <w:lang w:val="x-none"/>
    </w:rPr>
  </w:style>
  <w:style w:type="paragraph" w:customStyle="1" w:styleId="tarigixml">
    <w:name w:val="tarigi_xml"/>
    <w:basedOn w:val="abzacixml"/>
    <w:rsid w:val="001E7B87"/>
    <w:pPr>
      <w:spacing w:before="120" w:after="120"/>
      <w:ind w:firstLine="284"/>
      <w:jc w:val="center"/>
    </w:pPr>
    <w:rPr>
      <w:b/>
      <w:bCs/>
    </w:rPr>
  </w:style>
  <w:style w:type="paragraph" w:customStyle="1" w:styleId="muxlixml">
    <w:name w:val="muxli_xml"/>
    <w:basedOn w:val="Normal"/>
    <w:rsid w:val="001E7B87"/>
    <w:pPr>
      <w:keepNext/>
      <w:keepLines/>
      <w:spacing w:before="240" w:after="0" w:line="240" w:lineRule="exact"/>
      <w:ind w:left="850" w:hanging="850"/>
    </w:pPr>
    <w:rPr>
      <w:rFonts w:ascii="Sylfaen" w:eastAsia="Sylfaen" w:hAnsi="Sylfaen" w:cs="Sylfae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831</TotalTime>
  <Pages>1</Pages>
  <Words>3992</Words>
  <Characters>22760</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Zaal Kapanadze</cp:lastModifiedBy>
  <cp:revision>466</cp:revision>
  <cp:lastPrinted>2019-09-03T08:01:00Z</cp:lastPrinted>
  <dcterms:created xsi:type="dcterms:W3CDTF">2019-01-18T06:47:00Z</dcterms:created>
  <dcterms:modified xsi:type="dcterms:W3CDTF">2020-01-15T13:43:00Z</dcterms:modified>
</cp:coreProperties>
</file>